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91F3D1" w14:textId="26D2151D" w:rsidR="00637719" w:rsidRPr="005B00AB" w:rsidRDefault="00D32584" w:rsidP="00637719">
      <w:pPr>
        <w:pStyle w:val="01-Headline"/>
        <w:rPr>
          <w:noProof w:val="0"/>
        </w:rPr>
      </w:pPr>
      <w:r>
        <w:rPr>
          <w:noProof w:val="0"/>
        </w:rPr>
        <w:t>Neue LKW-Reifenlinie Conti Eco Gen 5 verbindet</w:t>
      </w:r>
      <w:r w:rsidRPr="005B00AB">
        <w:rPr>
          <w:noProof w:val="0"/>
        </w:rPr>
        <w:t xml:space="preserve"> </w:t>
      </w:r>
      <w:r w:rsidRPr="00AF3A22">
        <w:rPr>
          <w:noProof w:val="0"/>
        </w:rPr>
        <w:t>geringen Rollwiderstand mit hoher Laufleistung</w:t>
      </w:r>
    </w:p>
    <w:p w14:paraId="047ADDD3" w14:textId="77777777" w:rsidR="00D32584" w:rsidRDefault="00D32584" w:rsidP="00D32584">
      <w:pPr>
        <w:pStyle w:val="02-Bullet"/>
        <w:rPr>
          <w:szCs w:val="22"/>
        </w:rPr>
      </w:pPr>
      <w:r w:rsidRPr="00B21D9E">
        <w:rPr>
          <w:szCs w:val="22"/>
        </w:rPr>
        <w:t>Continental bietet mit der Reifenlinie Conti Eco der fünften Generation eine Lösung für Gütertransport im Regionalverkehr und auf der Langstrecke</w:t>
      </w:r>
    </w:p>
    <w:p w14:paraId="789CACA8" w14:textId="77777777" w:rsidR="00D32584" w:rsidRPr="00B21D9E" w:rsidRDefault="00D32584" w:rsidP="00D32584">
      <w:pPr>
        <w:pStyle w:val="02-Bullet"/>
      </w:pPr>
      <w:r w:rsidRPr="00B21D9E">
        <w:t>Spezielle Gummimischungen sorgen für optimalen Rollwiderstand bei gleichzeitig hoher Laufleistung</w:t>
      </w:r>
    </w:p>
    <w:p w14:paraId="2D98B466" w14:textId="77777777" w:rsidR="00D32584" w:rsidRPr="00B21D9E" w:rsidRDefault="00D32584" w:rsidP="00D32584">
      <w:pPr>
        <w:pStyle w:val="02-Bullet"/>
      </w:pPr>
      <w:r w:rsidRPr="00B21D9E">
        <w:t>Flottenkunden sparen Kraftstoff und reduzieren CO</w:t>
      </w:r>
      <w:r w:rsidRPr="00B21D9E">
        <w:rPr>
          <w:vertAlign w:val="subscript"/>
        </w:rPr>
        <w:t>2</w:t>
      </w:r>
      <w:r w:rsidRPr="00B21D9E">
        <w:t>-Emissionen</w:t>
      </w:r>
    </w:p>
    <w:p w14:paraId="564D8133" w14:textId="77777777" w:rsidR="00D32584" w:rsidRPr="00054F1D" w:rsidRDefault="00D32584" w:rsidP="00D32584">
      <w:pPr>
        <w:pStyle w:val="02-Bullet"/>
      </w:pPr>
      <w:r w:rsidRPr="00B21D9E">
        <w:t>Kosteneffizienz und Nachhaltigkeit gehen mit neuer Produktlinie Hand in Hand</w:t>
      </w:r>
    </w:p>
    <w:p w14:paraId="7EEEC386" w14:textId="2D153050" w:rsidR="00D32584" w:rsidRDefault="00C0472C" w:rsidP="00D32584">
      <w:pPr>
        <w:pStyle w:val="03-Text"/>
        <w:rPr>
          <w:rStyle w:val="bumpedfont15"/>
          <w:spacing w:val="-2"/>
          <w:szCs w:val="22"/>
          <w:lang w:eastAsia="en-US"/>
        </w:rPr>
      </w:pPr>
      <w:r>
        <w:rPr>
          <w:rFonts w:cs="Arial"/>
        </w:rPr>
        <w:t>Wiener Neudorf</w:t>
      </w:r>
      <w:r w:rsidR="00D32584" w:rsidRPr="005B00AB">
        <w:rPr>
          <w:rStyle w:val="bumpedfont15"/>
          <w:spacing w:val="-2"/>
          <w:szCs w:val="22"/>
          <w:lang w:eastAsia="en-US"/>
        </w:rPr>
        <w:t xml:space="preserve">, </w:t>
      </w:r>
      <w:r w:rsidR="00D32584" w:rsidRPr="00AF3A22">
        <w:rPr>
          <w:rStyle w:val="bumpedfont15"/>
          <w:spacing w:val="-2"/>
          <w:szCs w:val="22"/>
          <w:lang w:eastAsia="en-US"/>
        </w:rPr>
        <w:t>22. April 2024</w:t>
      </w:r>
      <w:r w:rsidR="00D32584" w:rsidRPr="005B00AB">
        <w:rPr>
          <w:rStyle w:val="bumpedfont15"/>
          <w:spacing w:val="-2"/>
          <w:szCs w:val="22"/>
          <w:lang w:eastAsia="en-US"/>
        </w:rPr>
        <w:t xml:space="preserve">. </w:t>
      </w:r>
      <w:r w:rsidR="00D32584" w:rsidRPr="00AF3A22">
        <w:rPr>
          <w:rStyle w:val="bumpedfont15"/>
          <w:spacing w:val="-2"/>
          <w:szCs w:val="22"/>
          <w:lang w:eastAsia="en-US"/>
        </w:rPr>
        <w:t>Continental hat die neue Reifenlinie Conti Eco der fünften Generation für den Güterverkehr vorgestellt. Sie orientiert sich konsequent an den Bedürfnissen der Kunden im Transportsektor und an einem dynamischen Regulierungsumfeld, indem sie unter anderem alle Anforderungen der EU-Taxonomie für Flotten erfüllt. Mit den komplett neu entwickelten Lkw-Reifen von Continental können Speditionen sowohl im Regional- als auch im Fernverkehr den Kraftstoffverbrauch signifikant senken, CO</w:t>
      </w:r>
      <w:r w:rsidR="00D32584" w:rsidRPr="00B37E15">
        <w:rPr>
          <w:rStyle w:val="bumpedfont15"/>
          <w:spacing w:val="-2"/>
          <w:szCs w:val="22"/>
          <w:vertAlign w:val="subscript"/>
          <w:lang w:eastAsia="en-US"/>
        </w:rPr>
        <w:t>2</w:t>
      </w:r>
      <w:r w:rsidR="00D32584" w:rsidRPr="00AF3A22">
        <w:rPr>
          <w:rStyle w:val="bumpedfont15"/>
          <w:spacing w:val="-2"/>
          <w:szCs w:val="22"/>
          <w:lang w:eastAsia="en-US"/>
        </w:rPr>
        <w:t>-Emissionen reduzieren und Kosten sparen. Den Entwicklern des Reifenherstellers ist es mit der neuen Generation des Conti Eco gelungen, den Zielkonflikt zwischen optimiertem Rollwiderstand und hoher Laufleistung auszubalancieren. Die Reifen sind in vielen Ländern der Region EMEA ab sofort als Conti Eco HS 5 für die Lenkachse und als Conti Eco HD 5 für die Antriebsachse der Zugmaschine erhältlich.</w:t>
      </w:r>
    </w:p>
    <w:p w14:paraId="6A79C6D8" w14:textId="095DBA6B" w:rsidR="00432491" w:rsidRPr="00D32584" w:rsidRDefault="00D32584" w:rsidP="00D32584">
      <w:r w:rsidRPr="00AF3A22">
        <w:t>Continental hat mehrere Jahre intensiv an der Entwicklung der neuen Produktlinie gearbeitet, vor der Markteinführung erfolgten umfangreiche Tests. „Wir sind überzeugt, dass wir unseren Kunden den richtigen Reifen zur richtigen Zeit anbieten“, sagt Ferdinand Hoyos, Leiter des Reifen-Ersatzgeschäfts EMEA bei Continental. Tatsächlich zählen gestiegene Betriebs- und Personalkosten sowie Investitionen in Nachhaltigkeit und sich rasch verändernde gesetzliche Rahmenbedingungen zu den meistgenannten Herausforderungen für Flottenbetreiber in Europa. Eine aktuelle Studie von Boston Consulting im Auftrag des Europäischen Verbands der Automobilzulieferer (CLEPA) zeigt deutlich, dass Kosten zwar immer noch an erster Stelle stehen, aber Nachhaltigkeitsfaktoren zu wichtigen Kaufkriterien werden – sowohl bei der Erstausrüstung als auch im Ersatzgeschäft. „Nachhaltigkeit und Kosteneffizienz gehen bei uns schon lange Hand in Hand. Das stößt nun auf immer größeres Interesse im Markt und bestätigt unsere Strategie“, erläutert Hoyos.</w:t>
      </w:r>
    </w:p>
    <w:p w14:paraId="3FA3328B" w14:textId="77777777" w:rsidR="00D32584" w:rsidRDefault="00D32584">
      <w:pPr>
        <w:keepLines w:val="0"/>
        <w:spacing w:after="0" w:line="240" w:lineRule="auto"/>
        <w:rPr>
          <w:b/>
          <w:lang w:eastAsia="de-DE"/>
        </w:rPr>
      </w:pPr>
      <w:r>
        <w:rPr>
          <w:b/>
        </w:rPr>
        <w:br w:type="page"/>
      </w:r>
    </w:p>
    <w:p w14:paraId="5CCE4F5E" w14:textId="66B818FB" w:rsidR="00841B35" w:rsidRPr="00D32584" w:rsidRDefault="00D32584" w:rsidP="00841B35">
      <w:pPr>
        <w:pStyle w:val="03-Text"/>
        <w:spacing w:before="220" w:after="0"/>
        <w:rPr>
          <w:szCs w:val="22"/>
        </w:rPr>
      </w:pPr>
      <w:r w:rsidRPr="00AF3A22">
        <w:rPr>
          <w:b/>
          <w:szCs w:val="22"/>
        </w:rPr>
        <w:lastRenderedPageBreak/>
        <w:t>Konsolidierung der Reifenlinien für den Güterverkehr</w:t>
      </w:r>
    </w:p>
    <w:p w14:paraId="31DA45C2" w14:textId="45C384BE" w:rsidR="00D32584" w:rsidRDefault="00D32584" w:rsidP="00D32584">
      <w:pPr>
        <w:spacing w:after="0"/>
      </w:pPr>
      <w:r w:rsidRPr="00AF3A22">
        <w:t xml:space="preserve">Mit dem neuen Conti Eco der fünften Generation reduziert Continental die Anzahl der Reifenlinien für den Güterverkehr. „Unser neuer Reifen baut auf den erfolgreichen Vorgängern Conti </w:t>
      </w:r>
      <w:proofErr w:type="spellStart"/>
      <w:r w:rsidRPr="00AF3A22">
        <w:t>EcoPlus</w:t>
      </w:r>
      <w:proofErr w:type="spellEnd"/>
      <w:r w:rsidRPr="00AF3A22">
        <w:t xml:space="preserve"> Gen3+ für den Fernverkehr und Conti </w:t>
      </w:r>
      <w:proofErr w:type="spellStart"/>
      <w:r w:rsidRPr="00AF3A22">
        <w:t>EcoRegional</w:t>
      </w:r>
      <w:proofErr w:type="spellEnd"/>
      <w:r w:rsidRPr="00AF3A22">
        <w:t xml:space="preserve"> Gen3+ für den Regionalverkehr auf. Der neue Conti Eco vereint die besten Eigenschaften von Conti </w:t>
      </w:r>
      <w:proofErr w:type="spellStart"/>
      <w:r w:rsidRPr="00AF3A22">
        <w:t>EcoPlus</w:t>
      </w:r>
      <w:proofErr w:type="spellEnd"/>
      <w:r w:rsidRPr="00AF3A22">
        <w:t xml:space="preserve"> und Conti </w:t>
      </w:r>
      <w:proofErr w:type="spellStart"/>
      <w:r w:rsidRPr="00AF3A22">
        <w:t>EcoRegional</w:t>
      </w:r>
      <w:proofErr w:type="spellEnd"/>
      <w:r w:rsidRPr="00AF3A22">
        <w:t xml:space="preserve"> und hebt diese auf ein neues Level“, erklärt Hinnerk Kaiser, der die Entwicklung von Lkw- und Busreifen bei Continental verantwortet.</w:t>
      </w:r>
      <w:r>
        <w:t xml:space="preserve"> </w:t>
      </w:r>
    </w:p>
    <w:p w14:paraId="1DB30303" w14:textId="77777777" w:rsidR="00D32584" w:rsidRDefault="00D32584" w:rsidP="00D32584">
      <w:pPr>
        <w:spacing w:after="0"/>
      </w:pPr>
      <w:r w:rsidRPr="00E97F2F">
        <w:t xml:space="preserve">Möglich wird dies durch einen optimierten Rollwiderstand bei hoher Laufleistung – eigentlich zwei klassische Zielkonflikte in der Reifenentwicklung. „Wenn ein Reifen früher besonders leicht abrollte und somit weniger Antriebsenergie brauchte, konnte das zulasten von Robustheit und Lebensdauer gehen“, erklärt Kaiser. Jetzt haben sich die Reifenentwickler bei Continental auf laufleistungsneutrale Maßnahmen zur Verbesserung des Rollwiderstands in allen Komponenten konzentriert – in der </w:t>
      </w:r>
      <w:proofErr w:type="spellStart"/>
      <w:r w:rsidRPr="00E97F2F">
        <w:t>Karkassenkonstruktion</w:t>
      </w:r>
      <w:proofErr w:type="spellEnd"/>
      <w:r w:rsidRPr="00E97F2F">
        <w:t>, an den Laufflächen sowie beim Design der Gesamtkontur und des Profils. Die Laufflächen in Zwei-Lagen-Konstruktion (</w:t>
      </w:r>
      <w:proofErr w:type="spellStart"/>
      <w:r w:rsidRPr="00E97F2F">
        <w:t>cap</w:t>
      </w:r>
      <w:proofErr w:type="spellEnd"/>
      <w:r w:rsidRPr="00E97F2F">
        <w:t>-base) mit innovativen Mischungen führen zu einer hohen Laufleistung und großer Robustheit bei gleichzeitig optimiertem Rollwiderstand. Die Straßenkontaktmischung (</w:t>
      </w:r>
      <w:proofErr w:type="spellStart"/>
      <w:r w:rsidRPr="00E97F2F">
        <w:t>cap</w:t>
      </w:r>
      <w:proofErr w:type="spellEnd"/>
      <w:r w:rsidRPr="00E97F2F">
        <w:t>) ermöglicht die Fokussierung auf Laufleistung und Robustheit.</w:t>
      </w:r>
    </w:p>
    <w:p w14:paraId="71C7AF7F" w14:textId="77875444" w:rsidR="00841B35" w:rsidRPr="00D32584" w:rsidRDefault="00841B35" w:rsidP="00841B35">
      <w:pPr>
        <w:spacing w:after="0"/>
        <w:rPr>
          <w:b/>
          <w:lang w:eastAsia="de-DE"/>
        </w:rPr>
      </w:pPr>
    </w:p>
    <w:p w14:paraId="14A49FFD" w14:textId="0DF7D00A" w:rsidR="007B1EFF" w:rsidRPr="00D32584" w:rsidRDefault="00D32584" w:rsidP="00D32584">
      <w:pPr>
        <w:spacing w:after="0"/>
        <w:rPr>
          <w:b/>
          <w:lang w:eastAsia="de-DE"/>
        </w:rPr>
      </w:pPr>
      <w:r w:rsidRPr="00246148">
        <w:rPr>
          <w:b/>
          <w:lang w:eastAsia="de-DE"/>
        </w:rPr>
        <w:t>Conti Eco HS 5 und HD 5 mit geringerem Rollwiderstand und höherer Laufleistung</w:t>
      </w:r>
    </w:p>
    <w:p w14:paraId="18B8C4DF" w14:textId="77777777" w:rsidR="00E21B63" w:rsidRDefault="00D32584" w:rsidP="007B1EFF">
      <w:pPr>
        <w:spacing w:after="0"/>
      </w:pPr>
      <w:r w:rsidRPr="00246148">
        <w:t xml:space="preserve">Die technischen Performance-Parameter sind eindeutig: An der Lenkachse verringert beispielsweise eine größere Menge Laufstreifenunterprofil den Rollwiderstand; gleichzeitig ermöglicht sie Laufflächenmischungen mit Fokus auf der Laufleistung. An der Antriebsachse fördert besonders das optimierte Schulterdesign mit innovativer Lamellenbildung im Laufstreifenschulterbereich einen gleichmäßigen Reifenverschleiß – ebenfalls positiv für die Laufleistung. In der Karkasse wirken mehrere Mischungskomponenten und eine neue Gestaltung der Wulstgeometrie rollwiderstandsoptimierend. Durch die Kombination dieser Maßnahmen ergeben sich bis zu 12 Prozent Verbesserung im Rollwiderstand sowie bis zu 10 Prozent Verbesserung in der Laufleistung im Vergleich zu den beiden Vorgängerprodukten. </w:t>
      </w:r>
    </w:p>
    <w:p w14:paraId="0A9A6256" w14:textId="2AA7FBB7" w:rsidR="007B1EFF" w:rsidRPr="00D32584" w:rsidRDefault="00D32584" w:rsidP="007B1EFF">
      <w:pPr>
        <w:spacing w:after="0"/>
        <w:rPr>
          <w:b/>
          <w:lang w:eastAsia="de-DE"/>
        </w:rPr>
      </w:pPr>
      <w:r w:rsidRPr="00246148">
        <w:lastRenderedPageBreak/>
        <w:t xml:space="preserve">Optimierter Rollwiderstand und hohe Laufleistung der neuen Conti Eco-Reifen wirken sich positiv auf den ökologischen Fußabdruck aus. „Wenn unser Produkt die Kraftstoffeffizienz eines Lkw steigert und länger hält, reduziert </w:t>
      </w:r>
      <w:proofErr w:type="gramStart"/>
      <w:r w:rsidRPr="00246148">
        <w:t>das CO</w:t>
      </w:r>
      <w:r w:rsidRPr="00E21B63">
        <w:rPr>
          <w:vertAlign w:val="subscript"/>
        </w:rPr>
        <w:t>2</w:t>
      </w:r>
      <w:r w:rsidRPr="00246148">
        <w:t>-Emissionen</w:t>
      </w:r>
      <w:proofErr w:type="gramEnd"/>
      <w:r w:rsidRPr="00246148">
        <w:t xml:space="preserve">“, erläutert Hinnerk Kaiser. So gewinnt die richtige Reifenwahl gerade vor dem Hintergrund der emissionsabhängigen Mautkomponente für Flottenbetreiber innerhalb der EU noch einmal an Bedeutung. Eine Flotte mit 100 Fahrzeugen, die mit Conti Eco HS 5/ HD 5-Reifen anstelle der Vorgängermodelle </w:t>
      </w:r>
      <w:proofErr w:type="spellStart"/>
      <w:r w:rsidRPr="00246148">
        <w:t>EcoRegional</w:t>
      </w:r>
      <w:proofErr w:type="spellEnd"/>
      <w:r w:rsidRPr="00246148">
        <w:t xml:space="preserve"> HS 3+/ HD 3+ ausgestattet ist und die jährlich rund 80.000 km im Regionalverkehr zurücklegt, kann bis zu 69.000 Euro Kosten und 120 Tonnen CO</w:t>
      </w:r>
      <w:r w:rsidRPr="00B37E15">
        <w:rPr>
          <w:vertAlign w:val="subscript"/>
        </w:rPr>
        <w:t>2</w:t>
      </w:r>
      <w:r w:rsidRPr="00246148">
        <w:t xml:space="preserve"> </w:t>
      </w:r>
      <w:r w:rsidR="00E21B63" w:rsidRPr="00246148">
        <w:t>einsparen. *</w:t>
      </w:r>
    </w:p>
    <w:p w14:paraId="5FBB4446" w14:textId="581E4036" w:rsidR="007B1EFF" w:rsidRPr="00D32584" w:rsidRDefault="00D32584" w:rsidP="007B1EFF">
      <w:pPr>
        <w:pStyle w:val="03-Text"/>
        <w:spacing w:before="220" w:after="0"/>
        <w:rPr>
          <w:szCs w:val="22"/>
        </w:rPr>
      </w:pPr>
      <w:r w:rsidRPr="00246148">
        <w:rPr>
          <w:b/>
          <w:szCs w:val="22"/>
        </w:rPr>
        <w:t>Weiterer Fokus auf Runderneuerung</w:t>
      </w:r>
    </w:p>
    <w:p w14:paraId="5E18C744" w14:textId="105EBA60" w:rsidR="00D32584" w:rsidRDefault="00D32584" w:rsidP="00D32584">
      <w:pPr>
        <w:spacing w:after="0"/>
      </w:pPr>
      <w:r w:rsidRPr="00246148">
        <w:t xml:space="preserve">Darüber hinaus überzeugen die neuen Reifen mit exzellentem Grip, ermöglichen ein sicheres Handling der schweren Transportfahrzeuge auch bei wechselnden Wetterverhältnissen und bieten eine herausragende Traktion über ihre gesamte Lebensdauer. Außerdem können sie auf Kundenwunsch direkt ab Werk mit Sensoren der neuesten Generation ausgestattet werden. Damit treibt der Conti Eco Gen 5 die Digitalisierung der Flotten weiter voran und ermöglicht mit der Reifenmanagementlösung </w:t>
      </w:r>
      <w:proofErr w:type="spellStart"/>
      <w:r w:rsidRPr="00246148">
        <w:t>ContiConnect</w:t>
      </w:r>
      <w:proofErr w:type="spellEnd"/>
      <w:r w:rsidRPr="00246148">
        <w:t xml:space="preserve"> 2.0 Fernüberwachung in Echtzeit sowie eine vorausschauende Serviceplanung. So lassen sich die reifenbezogenen Betriebskosten signifikant senken – genauso wie mit den Runderneuerungslösungen von Continental. „Wir haben die Karkassen des neuen Conti Eco von Anfang an so konzipiert, dass sie optimal für eine Runderneuerung geeignet sind. So leistet die neue Reifenlinie auch in dieser Hinsicht einen Beitrag zu mehr Kosteneffizienz und Nachhaltigkeit im Transportsektor“, sagt Hinnerk Kaiser. Ein runderneuerter Reifen besteht bis zu 70 Prozent aus dem Material des Altreifens und ist bis zu 40 Prozent günstiger als ein Neureifen – bei gleicher Laufleistung und Sicherheit.</w:t>
      </w:r>
    </w:p>
    <w:p w14:paraId="77A16F64" w14:textId="432DDE44" w:rsidR="00D32584" w:rsidRDefault="00D32584" w:rsidP="00D32584">
      <w:pPr>
        <w:spacing w:after="0"/>
      </w:pPr>
      <w:r w:rsidRPr="00246148">
        <w:t>Die neuen Conti-Eco-Reifen werden in zahlreichen Größen verfügbar sein, den Auftakt machen die folgenden Dimensionen:</w:t>
      </w:r>
    </w:p>
    <w:p w14:paraId="19C64E9D" w14:textId="77777777" w:rsidR="00D32584" w:rsidRPr="00246148" w:rsidRDefault="00D32584" w:rsidP="00D32584">
      <w:pPr>
        <w:pStyle w:val="02-Bullet"/>
        <w:rPr>
          <w:b w:val="0"/>
          <w:bCs/>
          <w:lang w:val="en-US"/>
        </w:rPr>
      </w:pPr>
      <w:r w:rsidRPr="00246148">
        <w:rPr>
          <w:b w:val="0"/>
          <w:bCs/>
          <w:lang w:val="en-US"/>
        </w:rPr>
        <w:t>315/70 R 22.5 Conti Eco HS 5</w:t>
      </w:r>
    </w:p>
    <w:p w14:paraId="67C29BAC" w14:textId="77777777" w:rsidR="00D32584" w:rsidRPr="00246148" w:rsidRDefault="00D32584" w:rsidP="00D32584">
      <w:pPr>
        <w:pStyle w:val="02-Bullet"/>
        <w:rPr>
          <w:b w:val="0"/>
          <w:bCs/>
          <w:lang w:val="en-US"/>
        </w:rPr>
      </w:pPr>
      <w:r w:rsidRPr="00246148">
        <w:rPr>
          <w:b w:val="0"/>
          <w:bCs/>
          <w:lang w:val="en-US"/>
        </w:rPr>
        <w:t>315/80 R 22.5 Conti Eco HS 5</w:t>
      </w:r>
    </w:p>
    <w:p w14:paraId="2FDB0FFE" w14:textId="77777777" w:rsidR="00D32584" w:rsidRPr="00246148" w:rsidRDefault="00D32584" w:rsidP="00D32584">
      <w:pPr>
        <w:pStyle w:val="02-Bullet"/>
        <w:rPr>
          <w:b w:val="0"/>
          <w:bCs/>
          <w:lang w:val="en-US"/>
        </w:rPr>
      </w:pPr>
      <w:r w:rsidRPr="00246148">
        <w:rPr>
          <w:b w:val="0"/>
          <w:bCs/>
          <w:lang w:val="en-US"/>
        </w:rPr>
        <w:t>385/55 R 22.5 Conti Eco HS 5</w:t>
      </w:r>
    </w:p>
    <w:p w14:paraId="02015C71" w14:textId="77777777" w:rsidR="00D32584" w:rsidRPr="00246148" w:rsidRDefault="00D32584" w:rsidP="00D32584">
      <w:pPr>
        <w:pStyle w:val="02-Bullet"/>
        <w:rPr>
          <w:b w:val="0"/>
          <w:bCs/>
          <w:lang w:val="en-US"/>
        </w:rPr>
      </w:pPr>
      <w:r w:rsidRPr="00246148">
        <w:rPr>
          <w:b w:val="0"/>
          <w:bCs/>
          <w:lang w:val="en-US"/>
        </w:rPr>
        <w:t>385/65 R 22.5 Conti Eco HS 5</w:t>
      </w:r>
    </w:p>
    <w:p w14:paraId="09441460" w14:textId="77777777" w:rsidR="00D32584" w:rsidRPr="00246148" w:rsidRDefault="00D32584" w:rsidP="00D32584">
      <w:pPr>
        <w:pStyle w:val="02-Bullet"/>
        <w:rPr>
          <w:b w:val="0"/>
          <w:bCs/>
          <w:lang w:val="en-US"/>
        </w:rPr>
      </w:pPr>
      <w:r w:rsidRPr="00246148">
        <w:rPr>
          <w:b w:val="0"/>
          <w:bCs/>
          <w:lang w:val="en-US"/>
        </w:rPr>
        <w:t>315/70 R 22.5 Conti Eco HD 5</w:t>
      </w:r>
    </w:p>
    <w:p w14:paraId="2E3712C3" w14:textId="023B691F" w:rsidR="007B1EFF" w:rsidRDefault="00D32584" w:rsidP="00D32584">
      <w:pPr>
        <w:pStyle w:val="02-Bullet"/>
        <w:rPr>
          <w:b w:val="0"/>
          <w:bCs/>
          <w:lang w:val="en-US"/>
        </w:rPr>
      </w:pPr>
      <w:r w:rsidRPr="00246148">
        <w:rPr>
          <w:b w:val="0"/>
          <w:bCs/>
          <w:lang w:val="en-US"/>
        </w:rPr>
        <w:t>315/80 R 22.5 Conti Eco HD 5</w:t>
      </w:r>
    </w:p>
    <w:p w14:paraId="11D79ACF" w14:textId="22E314FF" w:rsidR="0091433C" w:rsidRPr="00E21B63" w:rsidRDefault="00D32584" w:rsidP="00E21B63">
      <w:pPr>
        <w:spacing w:after="0"/>
        <w:rPr>
          <w:rStyle w:val="bumpedfont15"/>
          <w:bCs/>
          <w:lang w:eastAsia="de-DE"/>
        </w:rPr>
      </w:pPr>
      <w:r w:rsidRPr="00E97F2F">
        <w:rPr>
          <w:bCs/>
          <w:lang w:eastAsia="de-DE"/>
        </w:rPr>
        <w:t>*Daten basieren auf internen Tests und Kalkulationen zum Rollwiderstand</w:t>
      </w:r>
      <w:r>
        <w:rPr>
          <w:bCs/>
          <w:lang w:eastAsia="de-DE"/>
        </w:rPr>
        <w:t xml:space="preserve"> </w:t>
      </w:r>
      <w:r w:rsidRPr="00E97F2F">
        <w:rPr>
          <w:bCs/>
          <w:lang w:eastAsia="de-DE"/>
        </w:rPr>
        <w:t>und zur Laufleistung der Reifen</w:t>
      </w:r>
      <w:r w:rsidR="00E21B63">
        <w:rPr>
          <w:bCs/>
          <w:lang w:eastAsia="de-DE"/>
        </w:rPr>
        <w:t xml:space="preserve">: </w:t>
      </w:r>
      <w:r w:rsidRPr="00E97F2F">
        <w:rPr>
          <w:bCs/>
          <w:lang w:eastAsia="de-DE"/>
        </w:rPr>
        <w:t>Lkw: 4 x 2 feste Einheit (VECTO Untergruppe 4RD)</w:t>
      </w:r>
      <w:r w:rsidR="00E21B63">
        <w:rPr>
          <w:bCs/>
          <w:lang w:eastAsia="de-DE"/>
        </w:rPr>
        <w:t xml:space="preserve">; </w:t>
      </w:r>
      <w:r w:rsidRPr="00E97F2F">
        <w:rPr>
          <w:bCs/>
          <w:lang w:eastAsia="de-DE"/>
        </w:rPr>
        <w:t>Dieselpreis: Durchschnitt 1,50€/ Liter</w:t>
      </w:r>
      <w:r w:rsidR="00E21B63">
        <w:rPr>
          <w:bCs/>
          <w:lang w:eastAsia="de-DE"/>
        </w:rPr>
        <w:t xml:space="preserve">; </w:t>
      </w:r>
      <w:r w:rsidRPr="00E97F2F">
        <w:rPr>
          <w:bCs/>
          <w:lang w:eastAsia="de-DE"/>
        </w:rPr>
        <w:t>Applikation 30% Fernverkehr/ 70% Regionalverkehr</w:t>
      </w:r>
      <w:r w:rsidR="00E21B63">
        <w:rPr>
          <w:bCs/>
          <w:lang w:eastAsia="de-DE"/>
        </w:rPr>
        <w:t xml:space="preserve">; </w:t>
      </w:r>
      <w:r w:rsidRPr="00E97F2F">
        <w:rPr>
          <w:bCs/>
          <w:lang w:eastAsia="de-DE"/>
        </w:rPr>
        <w:t xml:space="preserve">Reifengröße: 315/70 R22.5 </w:t>
      </w:r>
      <w:proofErr w:type="spellStart"/>
      <w:r w:rsidRPr="00E97F2F">
        <w:rPr>
          <w:bCs/>
          <w:lang w:eastAsia="de-DE"/>
        </w:rPr>
        <w:t>Steer</w:t>
      </w:r>
      <w:proofErr w:type="spellEnd"/>
      <w:r w:rsidRPr="00E97F2F">
        <w:rPr>
          <w:bCs/>
          <w:lang w:eastAsia="de-DE"/>
        </w:rPr>
        <w:t xml:space="preserve"> and Drive</w:t>
      </w:r>
    </w:p>
    <w:p w14:paraId="175AB41E" w14:textId="6E922726" w:rsidR="0098089A" w:rsidRPr="005B00AB" w:rsidRDefault="0098089A" w:rsidP="0098089A">
      <w:pPr>
        <w:pStyle w:val="05-Boilerplate"/>
        <w:rPr>
          <w:rStyle w:val="normaltextrun"/>
          <w:sz w:val="22"/>
          <w:szCs w:val="22"/>
          <w:lang w:eastAsia="en-US"/>
        </w:rPr>
      </w:pPr>
      <w:r w:rsidRPr="009D4EE6">
        <w:rPr>
          <w:rStyle w:val="normaltextrun"/>
          <w:rFonts w:cs="Arial"/>
          <w:b/>
          <w:bCs/>
          <w:szCs w:val="20"/>
          <w:lang w:eastAsia="en-US"/>
        </w:rPr>
        <w:lastRenderedPageBreak/>
        <w:t>Continental</w:t>
      </w:r>
      <w:r w:rsidRPr="009D4EE6">
        <w:rPr>
          <w:szCs w:val="20"/>
        </w:rPr>
        <w:t xml:space="preserve"> </w:t>
      </w:r>
      <w:r w:rsidR="0051706D" w:rsidRPr="0051706D">
        <w:rPr>
          <w:szCs w:val="20"/>
        </w:rPr>
        <w:t>entwickelt wegweisende Technologien und Dienste für die nachhaltige und vernetzte Mobilität der Menschen und ihrer Güter. Das 1871 gegründete Technologieunternehmen bietet sichere, effiziente, intelligente und erschwingliche Lösungen für Fahrzeuge, Maschinen, Verkehr und Transport. Continental erzielte 2023 einen vorläufigen Umsatz von 41,4 Milliarden Euro und beschäftigt aktuell rund 200.000</w:t>
      </w:r>
      <w:r w:rsidR="0051706D">
        <w:rPr>
          <w:szCs w:val="20"/>
        </w:rPr>
        <w:t> </w:t>
      </w:r>
      <w:r w:rsidR="0051706D" w:rsidRPr="0051706D">
        <w:rPr>
          <w:szCs w:val="20"/>
        </w:rPr>
        <w:t>Mitarbeiterinnen und Mitarbeiter in 56 Ländern und Märkten.</w:t>
      </w:r>
    </w:p>
    <w:p w14:paraId="0DBCB03A" w14:textId="074429FB" w:rsidR="0098089A" w:rsidRPr="005B00AB" w:rsidRDefault="009D4EE6" w:rsidP="0098089A">
      <w:pPr>
        <w:pStyle w:val="05-Boilerplate"/>
        <w:rPr>
          <w:spacing w:val="-2"/>
        </w:rPr>
      </w:pPr>
      <w:r w:rsidRPr="007011B3">
        <w:t xml:space="preserve">Reifenlösungen des </w:t>
      </w:r>
      <w:r w:rsidRPr="007011B3">
        <w:rPr>
          <w:b/>
          <w:bCs/>
        </w:rPr>
        <w:t xml:space="preserve">Unternehmensbereichs </w:t>
      </w:r>
      <w:proofErr w:type="spellStart"/>
      <w:r w:rsidRPr="007011B3">
        <w:rPr>
          <w:b/>
          <w:bCs/>
        </w:rPr>
        <w:t>Tires</w:t>
      </w:r>
      <w:proofErr w:type="spellEnd"/>
      <w:r w:rsidRPr="007011B3">
        <w:t xml:space="preserve"> machen Mobilität sicherer, intelligenter und nachhaltiger. Sein Premium-Portfolio umfasst Pkw-, Lkw-, Bus-, Zweirad- und Spezialreifen sowie smarte Lösungen und Dienstleistungen für Flotten und den Reifenfachhandel. Continental steht seit mehr als 150 Jahren für innovative Spitzenleistungen und ist einer der größten Reifenhersteller weltweit. Im Geschäftsjahr 2022 erzielte der Unternehmensbereich </w:t>
      </w:r>
      <w:proofErr w:type="spellStart"/>
      <w:r w:rsidRPr="007011B3">
        <w:t>Tires</w:t>
      </w:r>
      <w:proofErr w:type="spellEnd"/>
      <w:r w:rsidRPr="007011B3">
        <w:t xml:space="preserve"> einen Umsatz von 14 Milliarden Euro. Weltweit beschäftigt Continental in ihrem Reifenbereich 57.000 Mitarbeiterinnen und Mitarbeiter und verfügt über 20 Produktions- und 16 Entwicklungsstandorte</w:t>
      </w:r>
      <w:r w:rsidR="0098089A" w:rsidRPr="005B00AB">
        <w:rPr>
          <w:rStyle w:val="normaltextrun"/>
          <w:spacing w:val="-2"/>
          <w:sz w:val="22"/>
          <w:szCs w:val="22"/>
          <w:lang w:eastAsia="en-US"/>
        </w:rPr>
        <w:t>.</w:t>
      </w:r>
    </w:p>
    <w:p w14:paraId="1AC165EF" w14:textId="77777777" w:rsidR="00432491" w:rsidRPr="005B00AB" w:rsidRDefault="00432491" w:rsidP="00432491">
      <w:pPr>
        <w:pStyle w:val="08-SubheadContact"/>
        <w:ind w:left="708" w:hanging="708"/>
      </w:pPr>
      <w:r w:rsidRPr="005B00AB">
        <w:t xml:space="preserve">Kontakt für Journalisten </w:t>
      </w:r>
    </w:p>
    <w:p w14:paraId="08703288" w14:textId="77777777" w:rsidR="00432491" w:rsidRPr="005B00AB" w:rsidRDefault="00C0472C" w:rsidP="00432491">
      <w:pPr>
        <w:pStyle w:val="11-Contact-Line"/>
      </w:pPr>
      <w:r>
        <w:pict w14:anchorId="0C55CBDD">
          <v:rect id="_x0000_i1025" style="width:481.85pt;height:1pt" o:hralign="center" o:hrstd="t" o:hrnoshade="t" o:hr="t" fillcolor="black" stroked="f"/>
        </w:pict>
      </w:r>
    </w:p>
    <w:p w14:paraId="534F416E" w14:textId="77777777" w:rsidR="00432491" w:rsidRPr="005B00AB" w:rsidRDefault="00432491" w:rsidP="00432491">
      <w:pPr>
        <w:keepLines w:val="0"/>
        <w:spacing w:after="0" w:line="240" w:lineRule="auto"/>
      </w:pPr>
      <w:r w:rsidRPr="005B00AB">
        <w:t>Renata Wiederkehr</w:t>
      </w:r>
      <w:r w:rsidRPr="005B00AB">
        <w:br/>
      </w:r>
      <w:r w:rsidR="00A84C51" w:rsidRPr="005B00AB">
        <w:t>Manager Events, Sponsoring, PR</w:t>
      </w:r>
    </w:p>
    <w:p w14:paraId="228DF161" w14:textId="77777777" w:rsidR="00432491" w:rsidRPr="005B00AB" w:rsidRDefault="00A84C51" w:rsidP="00432491">
      <w:pPr>
        <w:keepLines w:val="0"/>
        <w:spacing w:after="0" w:line="240" w:lineRule="auto"/>
      </w:pPr>
      <w:r w:rsidRPr="005B00AB">
        <w:t>Subregion Alps CH/AT</w:t>
      </w:r>
      <w:r w:rsidR="00432491" w:rsidRPr="005B00AB">
        <w:br/>
      </w:r>
    </w:p>
    <w:p w14:paraId="3A71D69A" w14:textId="77777777" w:rsidR="00432491" w:rsidRPr="005B00AB" w:rsidRDefault="003E1C62" w:rsidP="00432491">
      <w:pPr>
        <w:spacing w:after="0" w:line="240" w:lineRule="auto"/>
        <w:contextualSpacing/>
        <w:rPr>
          <w:rFonts w:cs="Arial"/>
          <w:szCs w:val="24"/>
          <w:lang w:eastAsia="de-DE"/>
        </w:rPr>
      </w:pPr>
      <w:r w:rsidRPr="005B00AB">
        <w:rPr>
          <w:rFonts w:cs="Arial"/>
          <w:color w:val="000000"/>
          <w:lang w:eastAsia="de-AT"/>
        </w:rPr>
        <w:t>Continental Reifen Austria GmbH</w:t>
      </w:r>
      <w:r w:rsidRPr="005B00AB">
        <w:rPr>
          <w:rFonts w:ascii="Verdana" w:hAnsi="Verdana"/>
          <w:color w:val="000000"/>
          <w:sz w:val="18"/>
          <w:szCs w:val="18"/>
          <w:lang w:eastAsia="de-AT"/>
        </w:rPr>
        <w:br/>
      </w:r>
      <w:r w:rsidRPr="005B00AB">
        <w:rPr>
          <w:rFonts w:cs="Arial"/>
          <w:color w:val="000000"/>
          <w:lang w:eastAsia="de-AT"/>
        </w:rPr>
        <w:t>Triester Straße 14 | 2351 Wiener Neudorf</w:t>
      </w:r>
      <w:r w:rsidRPr="005B00AB">
        <w:rPr>
          <w:rFonts w:cs="Arial"/>
          <w:color w:val="000000"/>
          <w:lang w:eastAsia="de-AT"/>
        </w:rPr>
        <w:br/>
      </w:r>
      <w:r w:rsidRPr="005B00AB">
        <w:rPr>
          <w:rFonts w:cs="Arial"/>
          <w:color w:val="000000"/>
          <w:lang w:eastAsia="de-AT"/>
        </w:rPr>
        <w:br/>
      </w:r>
      <w:r w:rsidRPr="005B00AB">
        <w:rPr>
          <w:rFonts w:cs="Arial"/>
          <w:b/>
          <w:bCs/>
          <w:color w:val="000000"/>
          <w:lang w:eastAsia="de-AT"/>
        </w:rPr>
        <w:t>Telefon:   </w:t>
      </w:r>
      <w:r w:rsidRPr="005B00AB">
        <w:rPr>
          <w:rFonts w:cs="Arial"/>
          <w:color w:val="000000"/>
          <w:lang w:eastAsia="de-AT"/>
        </w:rPr>
        <w:t>+ 41 (0) 44 745 56 55</w:t>
      </w:r>
      <w:r w:rsidRPr="005B00AB">
        <w:rPr>
          <w:rFonts w:ascii="Verdana" w:hAnsi="Verdana"/>
          <w:color w:val="000000"/>
          <w:sz w:val="18"/>
          <w:szCs w:val="18"/>
          <w:lang w:eastAsia="de-AT"/>
        </w:rPr>
        <w:br/>
      </w:r>
      <w:r w:rsidRPr="005B00AB">
        <w:rPr>
          <w:rFonts w:cs="Arial"/>
          <w:b/>
          <w:bCs/>
          <w:color w:val="000000"/>
          <w:lang w:eastAsia="de-AT"/>
        </w:rPr>
        <w:t>E-Mail:     </w:t>
      </w:r>
      <w:r w:rsidRPr="005B00AB">
        <w:rPr>
          <w:rFonts w:cs="Arial"/>
          <w:color w:val="000000"/>
          <w:lang w:eastAsia="de-AT"/>
        </w:rPr>
        <w:t>renata.wiederkehr@conti.de</w:t>
      </w:r>
      <w:r w:rsidRPr="005B00AB">
        <w:rPr>
          <w:rFonts w:ascii="Verdana" w:hAnsi="Verdana"/>
          <w:color w:val="000000"/>
          <w:sz w:val="18"/>
          <w:szCs w:val="18"/>
          <w:lang w:eastAsia="de-AT"/>
        </w:rPr>
        <w:br/>
      </w:r>
      <w:r w:rsidRPr="005B00AB">
        <w:rPr>
          <w:rFonts w:cs="Arial"/>
          <w:b/>
          <w:bCs/>
          <w:color w:val="000000"/>
          <w:lang w:eastAsia="de-AT"/>
        </w:rPr>
        <w:t>Web:        </w:t>
      </w:r>
      <w:hyperlink r:id="rId12" w:history="1">
        <w:r w:rsidRPr="005B00AB">
          <w:rPr>
            <w:rStyle w:val="Hyperlink"/>
            <w:rFonts w:cs="Arial"/>
            <w:color w:val="auto"/>
            <w:u w:val="none"/>
            <w:lang w:eastAsia="de-AT"/>
          </w:rPr>
          <w:t>www.continental-tires.com/at/de/</w:t>
        </w:r>
      </w:hyperlink>
      <w:r w:rsidR="00C0472C">
        <w:rPr>
          <w:rFonts w:cs="Arial"/>
          <w:szCs w:val="24"/>
          <w:lang w:eastAsia="de-DE"/>
        </w:rPr>
        <w:pict w14:anchorId="527A8286">
          <v:rect id="_x0000_i1026" style="width:481.85pt;height:1pt" o:hralign="center" o:hrstd="t" o:hrnoshade="t" o:hr="t" fillcolor="black" stroked="f"/>
        </w:pict>
      </w:r>
    </w:p>
    <w:p w14:paraId="3C42ACE9" w14:textId="77777777" w:rsidR="003E1C62" w:rsidRPr="005B00AB" w:rsidRDefault="003E1C62" w:rsidP="003E1C62">
      <w:pPr>
        <w:pStyle w:val="06-Contact"/>
      </w:pPr>
      <w:r w:rsidRPr="005B00AB">
        <w:rPr>
          <w:b/>
        </w:rPr>
        <w:t>Webseite:</w:t>
      </w:r>
      <w:r w:rsidRPr="005B00AB">
        <w:rPr>
          <w:b/>
        </w:rPr>
        <w:tab/>
      </w:r>
      <w:hyperlink r:id="rId13" w:history="1">
        <w:r w:rsidRPr="005B00AB">
          <w:rPr>
            <w:rStyle w:val="Hyperlink"/>
            <w:color w:val="auto"/>
            <w:u w:val="none"/>
          </w:rPr>
          <w:t>www.continental-tires.com/at/de/</w:t>
        </w:r>
      </w:hyperlink>
    </w:p>
    <w:p w14:paraId="64F02DC0" w14:textId="77777777" w:rsidR="003E1C62" w:rsidRPr="005B00AB" w:rsidRDefault="003E1C62" w:rsidP="003E1C62">
      <w:pPr>
        <w:pStyle w:val="06-Contact"/>
      </w:pPr>
      <w:r w:rsidRPr="005B00AB">
        <w:rPr>
          <w:b/>
        </w:rPr>
        <w:t>Presseportal:</w:t>
      </w:r>
      <w:r w:rsidRPr="005B00AB">
        <w:rPr>
          <w:b/>
        </w:rPr>
        <w:tab/>
      </w:r>
      <w:r w:rsidRPr="005B00AB">
        <w:t xml:space="preserve">www.continental-presse.de </w:t>
      </w:r>
    </w:p>
    <w:p w14:paraId="6D18070C" w14:textId="77777777" w:rsidR="003E1C62" w:rsidRPr="005B00AB" w:rsidRDefault="003E1C62" w:rsidP="003E1C62">
      <w:pPr>
        <w:pStyle w:val="06-Contact"/>
        <w:rPr>
          <w:b/>
        </w:rPr>
      </w:pPr>
      <w:r w:rsidRPr="005B00AB">
        <w:rPr>
          <w:b/>
          <w:bCs/>
        </w:rPr>
        <w:t>Mediathek:</w:t>
      </w:r>
      <w:r w:rsidRPr="005B00AB">
        <w:rPr>
          <w:b/>
          <w:bCs/>
        </w:rPr>
        <w:tab/>
      </w:r>
      <w:hyperlink r:id="rId14" w:history="1">
        <w:r w:rsidRPr="005B00AB">
          <w:t>www.continental.de/mediathek</w:t>
        </w:r>
      </w:hyperlink>
    </w:p>
    <w:p w14:paraId="4DD35191" w14:textId="77777777" w:rsidR="003E1C62" w:rsidRPr="005B00AB" w:rsidRDefault="003E1C62" w:rsidP="00432491">
      <w:pPr>
        <w:keepLines w:val="0"/>
        <w:spacing w:after="160" w:line="259" w:lineRule="auto"/>
        <w:rPr>
          <w:b/>
          <w:bCs/>
          <w:szCs w:val="32"/>
        </w:rPr>
      </w:pPr>
    </w:p>
    <w:sectPr w:rsidR="003E1C62" w:rsidRPr="005B00AB" w:rsidSect="00C34766">
      <w:headerReference w:type="default" r:id="rId15"/>
      <w:footerReference w:type="even" r:id="rId16"/>
      <w:footerReference w:type="default" r:id="rId17"/>
      <w:headerReference w:type="first" r:id="rId18"/>
      <w:footerReference w:type="first" r:id="rId19"/>
      <w:pgSz w:w="11906" w:h="16838" w:code="9"/>
      <w:pgMar w:top="2835" w:right="851" w:bottom="1134" w:left="1418" w:header="709" w:footer="454" w:gutter="0"/>
      <w:cols w:space="720"/>
      <w:docGrid w:linePitch="299"/>
    </w:sectPr>
  </w:body>
</w:document>
</file>

<file path=word/customizations.xml><?xml version="1.0" encoding="utf-8"?>
<wne:tcg xmlns:r="http://schemas.openxmlformats.org/officeDocument/2006/relationships" xmlns:wne="http://schemas.microsoft.com/office/word/2006/wordml">
  <wne:keymaps>
    <wne:keymap wne:kcmPrimary="0260">
      <wne:acd wne:acdName="acd10"/>
    </wne:keymap>
    <wne:keymap wne:kcmPrimary="0261">
      <wne:acd wne:acdName="acd0"/>
    </wne:keymap>
    <wne:keymap wne:kcmPrimary="0262">
      <wne:acd wne:acdName="acd1"/>
    </wne:keymap>
    <wne:keymap wne:kcmPrimary="0263">
      <wne:acd wne:acdName="acd2"/>
    </wne:keymap>
    <wne:keymap wne:kcmPrimary="0264">
      <wne:acd wne:acdName="acd3"/>
    </wne:keymap>
    <wne:keymap wne:kcmPrimary="0265">
      <wne:acd wne:acdName="acd4"/>
    </wne:keymap>
    <wne:keymap wne:kcmPrimary="0266">
      <wne:acd wne:acdName="acd5"/>
    </wne:keymap>
    <wne:keymap wne:kcmPrimary="0267">
      <wne:acd wne:acdName="acd6"/>
    </wne:keymap>
    <wne:keymap wne:kcmPrimary="0268">
      <wne:acd wne:acdName="acd8"/>
    </wne:keymap>
    <wne:keymap wne:kcmPrimary="0269">
      <wne:acd wne:acdName="acd9"/>
    </wne:keymap>
    <wne:keymap wne:kcmPrimary="0331">
      <wne:acd wne:acdName="acd0"/>
    </wne:keymap>
    <wne:keymap wne:kcmPrimary="0332">
      <wne:acd wne:acdName="acd1"/>
    </wne:keymap>
    <wne:keymap wne:kcmPrimary="0333">
      <wne:acd wne:acdName="acd2"/>
    </wne:keymap>
    <wne:keymap wne:kcmPrimary="0334">
      <wne:acd wne:acdName="acd3"/>
    </wne:keymap>
    <wne:keymap wne:kcmPrimary="0335">
      <wne:acd wne:acdName="acd4"/>
    </wne:keymap>
    <wne:keymap wne:kcmPrimary="0336">
      <wne:acd wne:acdName="acd5"/>
    </wne:keymap>
    <wne:keymap wne:kcmPrimary="0337">
      <wne:acd wne:acdName="acd6"/>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Manifest>
  </wne:toolbars>
  <wne:acds>
    <wne:acd wne:argValue="AgAwADEALQBIAGUAYQBkAGwAaQBuAGUA" wne:acdName="acd0" wne:fciIndexBasedOn="0065"/>
    <wne:acd wne:argValue="AgAwADIALQBCAHUAbABsAGUAdAA=" wne:acdName="acd1" wne:fciIndexBasedOn="0065"/>
    <wne:acd wne:argValue="AgAwADMALQBUAGUAeAB0AA==" wne:acdName="acd2" wne:fciIndexBasedOn="0065"/>
    <wne:acd wne:argValue="AgAwADQALQBTAHUAYgBoAGUAYQBkAA==" wne:acdName="acd3" wne:fciIndexBasedOn="0065"/>
    <wne:acd wne:argValue="AgAwADUALQBCAG8AaQBsAGUAcgBwAGwAYQB0AGUA" wne:acdName="acd4" wne:fciIndexBasedOn="0065"/>
    <wne:acd wne:argValue="AgAwADYALQBDAG8AbgB0AGEAYwB0AA==" wne:acdName="acd5" wne:fciIndexBasedOn="0065"/>
    <wne:acd wne:argValue="AgAwADcALQBJAG0AYQBnAGUAcwA=" wne:acdName="acd6" wne:fciIndexBasedOn="0065"/>
    <wne:acd wne:acdName="acd7" wne:fciIndexBasedOn="0065"/>
    <wne:acd wne:argValue="AgAwADgALQBTAHUAYgBoAGUAYQBkACAAQwBvAG4AdABhAGMAdAA=" wne:acdName="acd8" wne:fciIndexBasedOn="0065"/>
    <wne:acd wne:argValue="AgAwADkALQBGAG8AbwB0AGUAcgA=" wne:acdName="acd9" wne:fciIndexBasedOn="0065"/>
    <wne:acd wne:argValue="AgAxADAALQBGAHIAYQBtAGUAIABDAG8AbgB0AGUAbgB0AHMA" wne:acdName="acd1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51FDF2" w14:textId="77777777" w:rsidR="0053725B" w:rsidRDefault="0053725B">
      <w:pPr>
        <w:spacing w:after="0" w:line="240" w:lineRule="auto"/>
      </w:pPr>
      <w:r>
        <w:separator/>
      </w:r>
    </w:p>
  </w:endnote>
  <w:endnote w:type="continuationSeparator" w:id="0">
    <w:p w14:paraId="131CC97A" w14:textId="77777777" w:rsidR="0053725B" w:rsidRDefault="005372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3776B" w14:textId="77777777" w:rsidR="00611126" w:rsidRDefault="0061112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AAE3E" w14:textId="4D6FCCB7" w:rsidR="00E40548" w:rsidRDefault="009D4EE6" w:rsidP="00E40548">
    <w:pPr>
      <w:pStyle w:val="09-Footer"/>
      <w:shd w:val="solid" w:color="FFFFFF" w:fill="auto"/>
      <w:rPr>
        <w:noProof/>
      </w:rPr>
    </w:pPr>
    <w:r>
      <w:rPr>
        <w:noProof/>
      </w:rPr>
      <mc:AlternateContent>
        <mc:Choice Requires="wps">
          <w:drawing>
            <wp:anchor distT="45720" distB="45720" distL="114300" distR="114300" simplePos="0" relativeHeight="251661312" behindDoc="0" locked="0" layoutInCell="1" allowOverlap="1" wp14:anchorId="39D9430E" wp14:editId="6419D0E5">
              <wp:simplePos x="0" y="0"/>
              <wp:positionH relativeFrom="margin">
                <wp:align>right</wp:align>
              </wp:positionH>
              <wp:positionV relativeFrom="paragraph">
                <wp:posOffset>14605</wp:posOffset>
              </wp:positionV>
              <wp:extent cx="405765" cy="271145"/>
              <wp:effectExtent l="0" t="0" r="0" b="0"/>
              <wp:wrapSquare wrapText="bothSides"/>
              <wp:docPr id="1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271145"/>
                      </a:xfrm>
                      <a:prstGeom prst="rect">
                        <a:avLst/>
                      </a:prstGeom>
                      <a:noFill/>
                      <a:ln w="9525">
                        <a:noFill/>
                        <a:miter lim="800000"/>
                        <a:headEnd/>
                        <a:tailEnd/>
                      </a:ln>
                    </wps:spPr>
                    <wps:txbx>
                      <w:txbxContent>
                        <w:p w14:paraId="53301BB3" w14:textId="77777777" w:rsidR="00E40548" w:rsidRPr="0006310A" w:rsidRDefault="005355F0" w:rsidP="00E40548">
                          <w:pPr>
                            <w:pStyle w:val="Fuzeile"/>
                            <w:tabs>
                              <w:tab w:val="right" w:pos="8280"/>
                            </w:tabs>
                            <w:ind w:right="71"/>
                            <w:jc w:val="right"/>
                            <w:rPr>
                              <w:rFonts w:cs="Arial"/>
                              <w:sz w:val="14"/>
                              <w:lang w:val="en-US"/>
                            </w:rPr>
                          </w:pPr>
                          <w:r w:rsidRPr="0006310A">
                            <w:rPr>
                              <w:noProof/>
                              <w:sz w:val="18"/>
                              <w:szCs w:val="18"/>
                            </w:rPr>
                            <w:fldChar w:fldCharType="begin"/>
                          </w:r>
                          <w:r w:rsidRPr="0006310A">
                            <w:rPr>
                              <w:noProof/>
                              <w:sz w:val="18"/>
                              <w:szCs w:val="18"/>
                            </w:rPr>
                            <w:instrText xml:space="preserve"> PAGE </w:instrText>
                          </w:r>
                          <w:r w:rsidRPr="0006310A">
                            <w:rPr>
                              <w:noProof/>
                              <w:sz w:val="18"/>
                              <w:szCs w:val="18"/>
                            </w:rPr>
                            <w:fldChar w:fldCharType="separate"/>
                          </w:r>
                          <w:r w:rsidR="007B1EFF">
                            <w:rPr>
                              <w:noProof/>
                              <w:sz w:val="18"/>
                              <w:szCs w:val="18"/>
                            </w:rPr>
                            <w:t>2</w:t>
                          </w:r>
                          <w:r w:rsidRPr="0006310A">
                            <w:rPr>
                              <w:noProof/>
                              <w:sz w:val="18"/>
                              <w:szCs w:val="18"/>
                            </w:rPr>
                            <w:fldChar w:fldCharType="end"/>
                          </w:r>
                          <w:r w:rsidRPr="0006310A">
                            <w:rPr>
                              <w:noProof/>
                              <w:sz w:val="18"/>
                              <w:szCs w:val="18"/>
                            </w:rPr>
                            <w:t>/</w:t>
                          </w:r>
                          <w:r w:rsidRPr="0006310A">
                            <w:rPr>
                              <w:noProof/>
                              <w:sz w:val="18"/>
                              <w:szCs w:val="18"/>
                            </w:rPr>
                            <w:fldChar w:fldCharType="begin"/>
                          </w:r>
                          <w:r w:rsidRPr="0006310A">
                            <w:rPr>
                              <w:noProof/>
                              <w:sz w:val="18"/>
                              <w:szCs w:val="18"/>
                            </w:rPr>
                            <w:instrText xml:space="preserve"> NUMPAGES </w:instrText>
                          </w:r>
                          <w:r w:rsidRPr="0006310A">
                            <w:rPr>
                              <w:noProof/>
                              <w:sz w:val="18"/>
                              <w:szCs w:val="18"/>
                            </w:rPr>
                            <w:fldChar w:fldCharType="separate"/>
                          </w:r>
                          <w:r w:rsidR="007B1EFF">
                            <w:rPr>
                              <w:noProof/>
                              <w:sz w:val="18"/>
                              <w:szCs w:val="18"/>
                            </w:rPr>
                            <w:t>2</w:t>
                          </w:r>
                          <w:r w:rsidRPr="0006310A">
                            <w:rPr>
                              <w:noProof/>
                              <w:sz w:val="18"/>
                              <w:szCs w:val="18"/>
                            </w:rPr>
                            <w:fldChar w:fldCharType="end"/>
                          </w:r>
                        </w:p>
                        <w:p w14:paraId="77A38AA0" w14:textId="77777777" w:rsidR="00E40548" w:rsidRPr="0006310A" w:rsidRDefault="00E40548" w:rsidP="00E40548">
                          <w:pPr>
                            <w:pStyle w:val="09-Footer"/>
                            <w:shd w:val="solid" w:color="FFFFFF" w:fill="auto"/>
                            <w:jc w:val="right"/>
                            <w:rPr>
                              <w:noProof/>
                              <w:sz w:val="10"/>
                            </w:rPr>
                          </w:pP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9D9430E" id="_x0000_t202" coordsize="21600,21600" o:spt="202" path="m,l,21600r21600,l21600,xe">
              <v:stroke joinstyle="miter"/>
              <v:path gradientshapeok="t" o:connecttype="rect"/>
            </v:shapetype>
            <v:shape id="Textfeld 2" o:spid="_x0000_s1028" type="#_x0000_t202" style="position:absolute;margin-left:-19.25pt;margin-top:1.15pt;width:31.95pt;height:21.35pt;z-index:25166131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sp1BgIAAOkDAAAOAAAAZHJzL2Uyb0RvYy54bWysU9tu2zAMfR+wfxD0vtgJmrQz4hRduwwD&#10;ugvQ7gMYWY6FSaImKbG7rx8lx1mwvQ3zg0Bb5CHP4fH6djCaHaUPCm3N57OSM2kFNsrua/7tefvm&#10;hrMQwTag0cqav8jAbzevX617V8kFdqgb6RmB2FD1ruZdjK4qiiA6aSDM0ElLly16A5Fe/b5oPPSE&#10;bnSxKMtV0aNvnEchQ6CvD+Ml32T8tpUifmnbICPTNafZYj59PnfpLDZrqPYeXKfEaQz4hykMKEtN&#10;z1APEIEdvPoLyijhMWAbZwJNgW2rhMwciM28/IPNUwdOZi4kTnBnmcL/gxWfj189Uw3tbsWZBUM7&#10;epZDbKVu2CLJ07tQUdaTo7w4vMOBUjPV4B5RfA/M4n0Hdi/vvMe+k9DQePNUWVyUjjghgez6T9hQ&#10;GzhEzEBD603SjtRghE5rejmvhkZhgj5elcvr1ZIzQVeL6/n8apk7QDUVOx/iB4mGpaDmnjafweH4&#10;GGIaBqopJfWyuFVa5+1ry/qav10ulrng4saoSObUytT8pkzPaJfE8b1tcnEEpceYGmh7Ip14jozj&#10;sBtGeSctd9i8kAoeRy/Sv0NBh/4nZz35sObhxwG85Ex/tKRkMu0U+CnYTQFYQaU1j5yN4X3M5k4U&#10;g7sjhbcqs0+rGDufRiQ/ZVFO3k+GvXzPWb//0M0vAAAA//8DAFBLAwQUAAYACAAAACEAThDMd9gA&#10;AAAEAQAADwAAAGRycy9kb3ducmV2LnhtbEyPwU7DMBBE70j8g7VI3KhDSysasqlQJS7caAtnJ14S&#10;C3ud2m5r/h5zguNoRjNvmk12VpwpROMZ4X5WgSDuvTY8IBz2L3ePIGJSrJX1TAjfFGHTXl81qtb+&#10;wm903qVBlBKOtUIYU5pqKWM/klNx5ifi4n364FQqMgxSB3Up5c7KeVWtpFOGy8KoJtqO1H/tTg7h&#10;qGWXX4+Dztvlh3k3tlv3+4B4e5Ofn0AkyukvDL/4BR3awtT5E+soLEI5khDmCxDFXC3WIDqEh2UF&#10;sm3kf/j2BwAA//8DAFBLAQItABQABgAIAAAAIQC2gziS/gAAAOEBAAATAAAAAAAAAAAAAAAAAAAA&#10;AABbQ29udGVudF9UeXBlc10ueG1sUEsBAi0AFAAGAAgAAAAhADj9If/WAAAAlAEAAAsAAAAAAAAA&#10;AAAAAAAALwEAAF9yZWxzLy5yZWxzUEsBAi0AFAAGAAgAAAAhAKjaynUGAgAA6QMAAA4AAAAAAAAA&#10;AAAAAAAALgIAAGRycy9lMm9Eb2MueG1sUEsBAi0AFAAGAAgAAAAhAE4QzHfYAAAABAEAAA8AAAAA&#10;AAAAAAAAAAAAYAQAAGRycy9kb3ducmV2LnhtbFBLBQYAAAAABAAEAPMAAABlBQAAAAA=&#10;" filled="f" stroked="f">
              <v:textbox style="mso-fit-shape-to-text:t" inset="0,0,0,0">
                <w:txbxContent>
                  <w:p w14:paraId="53301BB3" w14:textId="77777777" w:rsidR="00E40548" w:rsidRPr="0006310A" w:rsidRDefault="005355F0" w:rsidP="00E40548">
                    <w:pPr>
                      <w:pStyle w:val="Fuzeile"/>
                      <w:tabs>
                        <w:tab w:val="right" w:pos="8280"/>
                      </w:tabs>
                      <w:ind w:right="71"/>
                      <w:jc w:val="right"/>
                      <w:rPr>
                        <w:rFonts w:cs="Arial"/>
                        <w:sz w:val="14"/>
                        <w:lang w:val="en-US"/>
                      </w:rPr>
                    </w:pPr>
                    <w:r w:rsidRPr="0006310A">
                      <w:rPr>
                        <w:noProof/>
                        <w:sz w:val="18"/>
                        <w:szCs w:val="18"/>
                      </w:rPr>
                      <w:fldChar w:fldCharType="begin"/>
                    </w:r>
                    <w:r w:rsidRPr="0006310A">
                      <w:rPr>
                        <w:noProof/>
                        <w:sz w:val="18"/>
                        <w:szCs w:val="18"/>
                      </w:rPr>
                      <w:instrText xml:space="preserve"> PAGE </w:instrText>
                    </w:r>
                    <w:r w:rsidRPr="0006310A">
                      <w:rPr>
                        <w:noProof/>
                        <w:sz w:val="18"/>
                        <w:szCs w:val="18"/>
                      </w:rPr>
                      <w:fldChar w:fldCharType="separate"/>
                    </w:r>
                    <w:r w:rsidR="007B1EFF">
                      <w:rPr>
                        <w:noProof/>
                        <w:sz w:val="18"/>
                        <w:szCs w:val="18"/>
                      </w:rPr>
                      <w:t>2</w:t>
                    </w:r>
                    <w:r w:rsidRPr="0006310A">
                      <w:rPr>
                        <w:noProof/>
                        <w:sz w:val="18"/>
                        <w:szCs w:val="18"/>
                      </w:rPr>
                      <w:fldChar w:fldCharType="end"/>
                    </w:r>
                    <w:r w:rsidRPr="0006310A">
                      <w:rPr>
                        <w:noProof/>
                        <w:sz w:val="18"/>
                        <w:szCs w:val="18"/>
                      </w:rPr>
                      <w:t>/</w:t>
                    </w:r>
                    <w:r w:rsidRPr="0006310A">
                      <w:rPr>
                        <w:noProof/>
                        <w:sz w:val="18"/>
                        <w:szCs w:val="18"/>
                      </w:rPr>
                      <w:fldChar w:fldCharType="begin"/>
                    </w:r>
                    <w:r w:rsidRPr="0006310A">
                      <w:rPr>
                        <w:noProof/>
                        <w:sz w:val="18"/>
                        <w:szCs w:val="18"/>
                      </w:rPr>
                      <w:instrText xml:space="preserve"> NUMPAGES </w:instrText>
                    </w:r>
                    <w:r w:rsidRPr="0006310A">
                      <w:rPr>
                        <w:noProof/>
                        <w:sz w:val="18"/>
                        <w:szCs w:val="18"/>
                      </w:rPr>
                      <w:fldChar w:fldCharType="separate"/>
                    </w:r>
                    <w:r w:rsidR="007B1EFF">
                      <w:rPr>
                        <w:noProof/>
                        <w:sz w:val="18"/>
                        <w:szCs w:val="18"/>
                      </w:rPr>
                      <w:t>2</w:t>
                    </w:r>
                    <w:r w:rsidRPr="0006310A">
                      <w:rPr>
                        <w:noProof/>
                        <w:sz w:val="18"/>
                        <w:szCs w:val="18"/>
                      </w:rPr>
                      <w:fldChar w:fldCharType="end"/>
                    </w:r>
                  </w:p>
                  <w:p w14:paraId="77A38AA0" w14:textId="77777777" w:rsidR="00E40548" w:rsidRPr="0006310A" w:rsidRDefault="00E40548" w:rsidP="00E40548">
                    <w:pPr>
                      <w:pStyle w:val="09-Footer"/>
                      <w:shd w:val="solid" w:color="FFFFFF" w:fill="auto"/>
                      <w:jc w:val="right"/>
                      <w:rPr>
                        <w:noProof/>
                        <w:sz w:val="10"/>
                      </w:rPr>
                    </w:pPr>
                  </w:p>
                </w:txbxContent>
              </v:textbox>
              <w10:wrap type="square" anchorx="margin"/>
            </v:shape>
          </w:pict>
        </mc:Fallback>
      </mc:AlternateContent>
    </w:r>
    <w:r w:rsidR="00E40548">
      <w:rPr>
        <w:noProof/>
      </w:rPr>
      <w:t>Ihr Kontakt:</w:t>
    </w:r>
  </w:p>
  <w:p w14:paraId="330B3A4B" w14:textId="1EEAF7D5" w:rsidR="009C40BB" w:rsidRPr="00E40548" w:rsidRDefault="009D4EE6" w:rsidP="00E40548">
    <w:pPr>
      <w:pStyle w:val="09-Footer"/>
      <w:shd w:val="solid" w:color="FFFFFF" w:fill="auto"/>
      <w:rPr>
        <w:noProof/>
      </w:rPr>
    </w:pPr>
    <w:r>
      <w:rPr>
        <w:noProof/>
      </w:rPr>
      <mc:AlternateContent>
        <mc:Choice Requires="wps">
          <w:drawing>
            <wp:anchor distT="4294967291" distB="4294967291" distL="114300" distR="114300" simplePos="0" relativeHeight="251660288" behindDoc="0" locked="0" layoutInCell="1" allowOverlap="1" wp14:anchorId="5EEE40EF" wp14:editId="772D4633">
              <wp:simplePos x="0" y="0"/>
              <wp:positionH relativeFrom="page">
                <wp:posOffset>0</wp:posOffset>
              </wp:positionH>
              <wp:positionV relativeFrom="page">
                <wp:posOffset>5346699</wp:posOffset>
              </wp:positionV>
              <wp:extent cx="269875" cy="0"/>
              <wp:effectExtent l="0" t="0" r="0" b="0"/>
              <wp:wrapNone/>
              <wp:docPr id="17" name="Gerade Verbindung mit Pfeil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63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783275BD" id="_x0000_t32" coordsize="21600,21600" o:spt="32" o:oned="t" path="m,l21600,21600e" filled="f">
              <v:path arrowok="t" fillok="f" o:connecttype="none"/>
              <o:lock v:ext="edit" shapetype="t"/>
            </v:shapetype>
            <v:shape id="Gerade Verbindung mit Pfeil 17" o:spid="_x0000_s1026" type="#_x0000_t32" style="position:absolute;margin-left:0;margin-top:421pt;width:21.25pt;height:0;z-index:251660288;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q7C2gEAAI8DAAAOAAAAZHJzL2Uyb0RvYy54bWysU8Fu2zAMvQ/YPwi6L04yNO2MOD2kay/d&#10;FqDd7owk28JkUaCUOPn7UWqSdtttmA+CKPI9ko/08vYwOLE3FC36Rs4mUymMV6it7xr5/fn+w40U&#10;MYHX4NCbRh5NlLer9++WY6jNHHt02pBgEh/rMTSyTynUVRVVbwaIEwzGs7NFGiCxSV2lCUZmH1w1&#10;n04X1YikA6EyMfLr3YtTrgp/2xqVvrVtNEm4RnJtqZxUzm0+q9US6o4g9FadyoB/qGIA6znpheoO&#10;Eogd2b+oBqsII7ZponCosG2tMqUH7mY2/aObpx6CKb2wODFcZIr/j1Z93W9IWM2zu5bCw8AzejAE&#10;2ogfhrbW653vxGCT2LTGOsFRLNkYYs3Itd9Qblod/FN4RPUzCo/rHnxnSunPx8B0s4yofoNkIwZO&#10;vB2/oOYY2CUs+h1aGjIlKyMOZUzHy5jMIQnFj/PFp5vrKynU2VVBfcYFiunB4CDypZExEdiuT2v0&#10;nncBaVaywP4xplwV1GdATurx3jpXVsJ5MTZy8fFqWgARndXZmcMiddu1I7GHvFTlKy2y520Y4c7r&#10;QtYb0J9P9wTWvdw5ufMnZbIYL7JuUR83dFaMp16qPG1oXqu3dkG//kerXwAAAP//AwBQSwMEFAAG&#10;AAgAAAAhADRkMjjbAAAABwEAAA8AAABkcnMvZG93bnJldi54bWxMj09Lw0AQxe+C32EZwZvdGKqU&#10;mE2RquCpaBVLb9PsmASzsyG7+eO3dwSh3ubNG977Tb6eXatG6kPj2cD1IgFFXHrbcGXg/e3pagUq&#10;RGSLrWcy8E0B1sX5WY6Z9RO/0riLlZIQDhkaqGPsMq1DWZPDsPAdsXifvncYRfaVtj1OEu5anSbJ&#10;rXbYsDTU2NGmpvJrNzgDDp/9kNabcfsxP7zY6cDl9nFvzOXFfH8HKtIcT8fwiy/oUAjT0Q9sg2oN&#10;yCPRwGqZyiD2Mr0Bdfxb6CLX//mLHwAAAP//AwBQSwECLQAUAAYACAAAACEAtoM4kv4AAADhAQAA&#10;EwAAAAAAAAAAAAAAAAAAAAAAW0NvbnRlbnRfVHlwZXNdLnhtbFBLAQItABQABgAIAAAAIQA4/SH/&#10;1gAAAJQBAAALAAAAAAAAAAAAAAAAAC8BAABfcmVscy8ucmVsc1BLAQItABQABgAIAAAAIQCzWq7C&#10;2gEAAI8DAAAOAAAAAAAAAAAAAAAAAC4CAABkcnMvZTJvRG9jLnhtbFBLAQItABQABgAIAAAAIQA0&#10;ZDI42wAAAAcBAAAPAAAAAAAAAAAAAAAAADQEAABkcnMvZG93bnJldi54bWxQSwUGAAAAAAQABADz&#10;AAAAPAUAAAAA&#10;" strokeweight=".5pt">
              <w10:wrap anchorx="page" anchory="page"/>
            </v:shape>
          </w:pict>
        </mc:Fallback>
      </mc:AlternateContent>
    </w:r>
    <w:r w:rsidR="00CA3252">
      <w:rPr>
        <w:noProof/>
      </w:rPr>
      <w:t xml:space="preserve">Renata Wiederkehr, Telefon: </w:t>
    </w:r>
    <w:r w:rsidR="00CA3252" w:rsidRPr="00644F94">
      <w:rPr>
        <w:noProof/>
      </w:rPr>
      <w:t>+4</w:t>
    </w:r>
    <w:r w:rsidR="00CA3252">
      <w:rPr>
        <w:noProof/>
      </w:rPr>
      <w:t>1</w:t>
    </w:r>
    <w:r w:rsidR="00CA3252" w:rsidRPr="00644F94">
      <w:rPr>
        <w:noProof/>
      </w:rPr>
      <w:t xml:space="preserve"> (0)</w:t>
    </w:r>
    <w:r w:rsidR="00CA3252">
      <w:rPr>
        <w:noProof/>
      </w:rPr>
      <w:t xml:space="preserve"> 44 745 56 55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90D25" w14:textId="7C925DA8" w:rsidR="00E40548" w:rsidRDefault="009D4EE6" w:rsidP="00E40548">
    <w:pPr>
      <w:pStyle w:val="09-Footer"/>
      <w:shd w:val="solid" w:color="FFFFFF" w:fill="auto"/>
      <w:rPr>
        <w:noProof/>
      </w:rPr>
    </w:pPr>
    <w:r>
      <w:rPr>
        <w:noProof/>
      </w:rPr>
      <mc:AlternateContent>
        <mc:Choice Requires="wps">
          <w:drawing>
            <wp:anchor distT="45720" distB="45720" distL="114300" distR="114300" simplePos="0" relativeHeight="251657216" behindDoc="0" locked="0" layoutInCell="1" allowOverlap="1" wp14:anchorId="59273CF9" wp14:editId="132E918C">
              <wp:simplePos x="0" y="0"/>
              <wp:positionH relativeFrom="margin">
                <wp:align>right</wp:align>
              </wp:positionH>
              <wp:positionV relativeFrom="paragraph">
                <wp:posOffset>14605</wp:posOffset>
              </wp:positionV>
              <wp:extent cx="405765" cy="1404620"/>
              <wp:effectExtent l="0" t="0" r="0" b="0"/>
              <wp:wrapSquare wrapText="bothSides"/>
              <wp:docPr id="1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1404620"/>
                      </a:xfrm>
                      <a:prstGeom prst="rect">
                        <a:avLst/>
                      </a:prstGeom>
                      <a:noFill/>
                      <a:ln w="9525">
                        <a:noFill/>
                        <a:miter lim="800000"/>
                        <a:headEnd/>
                        <a:tailEnd/>
                      </a:ln>
                    </wps:spPr>
                    <wps:txbx>
                      <w:txbxContent>
                        <w:p w14:paraId="566EE686" w14:textId="14B8A1E8" w:rsidR="00E40548" w:rsidRPr="00213B9A" w:rsidRDefault="00E40548" w:rsidP="00E40548">
                          <w:pPr>
                            <w:pStyle w:val="Fuzeile"/>
                            <w:tabs>
                              <w:tab w:val="right" w:pos="8280"/>
                            </w:tabs>
                            <w:ind w:right="71"/>
                            <w:jc w:val="right"/>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 xml:space="preserve"> &lt; </w:instrText>
                          </w:r>
                          <w:r w:rsidRPr="00213B9A">
                            <w:rPr>
                              <w:rFonts w:cs="Arial"/>
                              <w:sz w:val="18"/>
                            </w:rPr>
                            <w:fldChar w:fldCharType="begin"/>
                          </w:r>
                          <w:r w:rsidRPr="00213B9A">
                            <w:rPr>
                              <w:rFonts w:cs="Arial"/>
                              <w:sz w:val="18"/>
                              <w:lang w:val="en-US"/>
                            </w:rPr>
                            <w:instrText xml:space="preserve"> NUMPAGES </w:instrText>
                          </w:r>
                          <w:r w:rsidRPr="00213B9A">
                            <w:rPr>
                              <w:rFonts w:cs="Arial"/>
                              <w:sz w:val="18"/>
                            </w:rPr>
                            <w:fldChar w:fldCharType="separate"/>
                          </w:r>
                          <w:r w:rsidR="00B37E15">
                            <w:rPr>
                              <w:rFonts w:cs="Arial"/>
                              <w:noProof/>
                              <w:sz w:val="18"/>
                              <w:lang w:val="en-US"/>
                            </w:rPr>
                            <w:instrText>4</w:instrText>
                          </w:r>
                          <w:r w:rsidRPr="00213B9A">
                            <w:rPr>
                              <w:rFonts w:cs="Arial"/>
                              <w:sz w:val="18"/>
                            </w:rPr>
                            <w:fldChar w:fldCharType="end"/>
                          </w:r>
                          <w:r w:rsidRPr="00213B9A">
                            <w:rPr>
                              <w:rFonts w:cs="Arial"/>
                              <w:sz w:val="18"/>
                              <w:lang w:val="en-US"/>
                            </w:rPr>
                            <w:instrText xml:space="preserve"> "</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sidR="00B37E15">
                            <w:rPr>
                              <w:rFonts w:cs="Arial"/>
                              <w:noProof/>
                              <w:sz w:val="18"/>
                              <w:lang w:val="en-US"/>
                            </w:rPr>
                            <w:instrText>4</w:instrText>
                          </w:r>
                          <w:r w:rsidRPr="00213B9A">
                            <w:rPr>
                              <w:rFonts w:cs="Arial"/>
                              <w:sz w:val="18"/>
                            </w:rPr>
                            <w:fldChar w:fldCharType="end"/>
                          </w:r>
                          <w:r w:rsidRPr="00213B9A">
                            <w:rPr>
                              <w:rFonts w:cs="Arial"/>
                              <w:sz w:val="18"/>
                              <w:lang w:val="en-US"/>
                            </w:rPr>
                            <w:instrText>"..."</w:instrText>
                          </w:r>
                          <w:r w:rsidRPr="00213B9A">
                            <w:rPr>
                              <w:rFonts w:cs="Arial"/>
                              <w:sz w:val="18"/>
                            </w:rPr>
                            <w:fldChar w:fldCharType="separate"/>
                          </w:r>
                          <w:r w:rsidR="00B37E15" w:rsidRPr="00213B9A">
                            <w:rPr>
                              <w:rFonts w:cs="Arial"/>
                              <w:noProof/>
                              <w:sz w:val="18"/>
                              <w:lang w:val="en-US"/>
                            </w:rPr>
                            <w:instrText>...</w:instrText>
                          </w:r>
                          <w:r w:rsidRPr="00213B9A">
                            <w:rPr>
                              <w:rFonts w:cs="Arial"/>
                              <w:sz w:val="18"/>
                            </w:rPr>
                            <w:fldChar w:fldCharType="end"/>
                          </w:r>
                          <w:r w:rsidRPr="00213B9A">
                            <w:rPr>
                              <w:rFonts w:cs="Arial"/>
                              <w:sz w:val="18"/>
                              <w:lang w:val="en-US"/>
                            </w:rPr>
                            <w:instrText>/</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sidR="00B37E15">
                            <w:rPr>
                              <w:rFonts w:cs="Arial"/>
                              <w:noProof/>
                              <w:sz w:val="18"/>
                              <w:lang w:val="en-US"/>
                            </w:rPr>
                            <w:instrText>4</w:instrText>
                          </w:r>
                          <w:r w:rsidRPr="00213B9A">
                            <w:rPr>
                              <w:rFonts w:cs="Arial"/>
                              <w:sz w:val="18"/>
                            </w:rPr>
                            <w:fldChar w:fldCharType="end"/>
                          </w:r>
                          <w:r w:rsidRPr="00213B9A">
                            <w:rPr>
                              <w:rFonts w:cs="Arial"/>
                              <w:sz w:val="18"/>
                            </w:rPr>
                            <w:fldChar w:fldCharType="begin"/>
                          </w:r>
                          <w:r w:rsidRPr="00213B9A">
                            <w:rPr>
                              <w:rFonts w:cs="Arial"/>
                              <w:sz w:val="18"/>
                              <w:lang w:val="en-US"/>
                            </w:rPr>
                            <w:instrText>=</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+1</w:instrText>
                          </w:r>
                          <w:r w:rsidRPr="00213B9A">
                            <w:rPr>
                              <w:rFonts w:cs="Arial"/>
                              <w:sz w:val="18"/>
                            </w:rPr>
                            <w:fldChar w:fldCharType="separate"/>
                          </w:r>
                          <w:r w:rsidR="00FA43D0">
                            <w:rPr>
                              <w:rFonts w:cs="Arial"/>
                              <w:noProof/>
                              <w:sz w:val="18"/>
                              <w:lang w:val="en-US"/>
                            </w:rPr>
                            <w:instrText>3</w:instrText>
                          </w:r>
                          <w:r w:rsidRPr="00213B9A">
                            <w:rPr>
                              <w:rFonts w:cs="Arial"/>
                              <w:sz w:val="18"/>
                            </w:rPr>
                            <w:fldChar w:fldCharType="end"/>
                          </w:r>
                          <w:r w:rsidRPr="00213B9A">
                            <w:rPr>
                              <w:rFonts w:cs="Arial"/>
                              <w:sz w:val="18"/>
                            </w:rPr>
                            <w:fldChar w:fldCharType="separate"/>
                          </w:r>
                          <w:r w:rsidR="00B37E15">
                            <w:rPr>
                              <w:rFonts w:cs="Arial"/>
                              <w:noProof/>
                              <w:sz w:val="18"/>
                              <w:lang w:val="en-US"/>
                            </w:rPr>
                            <w:instrText>3</w:instrText>
                          </w:r>
                          <w:r w:rsidRPr="00213B9A">
                            <w:rPr>
                              <w:rFonts w:cs="Arial"/>
                              <w:sz w:val="18"/>
                            </w:rPr>
                            <w:fldChar w:fldCharType="end"/>
                          </w:r>
                          <w:r w:rsidRPr="00213B9A">
                            <w:rPr>
                              <w:rFonts w:cs="Arial"/>
                              <w:sz w:val="18"/>
                              <w:lang w:val="en-US"/>
                            </w:rPr>
                            <w:instrText xml:space="preserve">" "" </w:instrText>
                          </w:r>
                          <w:r w:rsidRPr="00213B9A">
                            <w:rPr>
                              <w:rFonts w:cs="Arial"/>
                              <w:sz w:val="18"/>
                            </w:rPr>
                            <w:fldChar w:fldCharType="separate"/>
                          </w:r>
                          <w:r w:rsidR="00B37E15" w:rsidRPr="00213B9A">
                            <w:rPr>
                              <w:rFonts w:cs="Arial"/>
                              <w:noProof/>
                              <w:sz w:val="18"/>
                              <w:lang w:val="en-US"/>
                            </w:rPr>
                            <w:t>.../</w:t>
                          </w:r>
                          <w:r w:rsidR="00B37E15">
                            <w:rPr>
                              <w:rFonts w:cs="Arial"/>
                              <w:noProof/>
                              <w:sz w:val="18"/>
                              <w:lang w:val="en-US"/>
                            </w:rPr>
                            <w:t>3</w:t>
                          </w:r>
                          <w:r w:rsidRPr="00213B9A">
                            <w:rPr>
                              <w:rFonts w:cs="Arial"/>
                              <w:sz w:val="18"/>
                            </w:rPr>
                            <w:fldChar w:fldCharType="end"/>
                          </w:r>
                        </w:p>
                        <w:p w14:paraId="778E765F" w14:textId="77777777" w:rsidR="00E40548" w:rsidRPr="00213B9A" w:rsidRDefault="00E40548" w:rsidP="00E40548">
                          <w:pPr>
                            <w:pStyle w:val="09-Footer"/>
                            <w:shd w:val="solid" w:color="FFFFFF" w:fill="auto"/>
                            <w:jc w:val="right"/>
                            <w:rPr>
                              <w:noProof/>
                              <w:sz w:val="14"/>
                            </w:rPr>
                          </w:pP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9273CF9" id="_x0000_t202" coordsize="21600,21600" o:spt="202" path="m,l,21600r21600,l21600,xe">
              <v:stroke joinstyle="miter"/>
              <v:path gradientshapeok="t" o:connecttype="rect"/>
            </v:shapetype>
            <v:shape id="_x0000_s1029" type="#_x0000_t202" style="position:absolute;margin-left:-19.25pt;margin-top:1.15pt;width:31.95pt;height:110.6pt;z-index:25165721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BfmBwIAAOoDAAAOAAAAZHJzL2Uyb0RvYy54bWysU9uO0zAQfUfiHyy/06SlLUvUdLXsUoS0&#10;XKRdPsCxncbC9hjbbVK+nrHTlAreEHmwJvHMmTlnTja3g9HkKH1QYGs6n5WUSMtBKLuv6bfn3asb&#10;SkJkVjANVtb0JAO93b58seldJRfQgRbSEwSxoepdTbsYXVUUgXfSsDADJy1etuANi/jq94XwrEd0&#10;o4tFWa6LHrxwHrgMAb8+jJd0m/HbVvL4pW2DjETXFGeL+fT5bNJZbDes2nvmOsXPY7B/mMIwZbHp&#10;BeqBRUYOXv0FZRT3EKCNMw6mgLZVXGYOyGZe/sHmqWNOZi4oTnAXmcL/g+Wfj189UQJ3t6LEMoM7&#10;epZDbKUWZJHk6V2oMOvJYV4c3sGAqZlqcI/Avwdi4b5jdi/vvIe+k0zgePNUWVyVjjghgTT9JxDY&#10;hh0iZKCh9SZph2oQRMc1nS6rwVEIx4/LcvVmjRNyvJovy+V6kXdXsGqqdj7EDxIMSUFNPa4+o7Pj&#10;Y4hpGlZNKamZhZ3SOq9fW9LX9O1qscoFVzdGRXSnVqamN2V6Rr8kku+tyMWRKT3G2EDbM+tEdKQc&#10;h2bI+r6exGxAnFAGD6MZ8efBoAP/k5IejVjT8OPAvKREf7QoZXLtFPgpaKaAWY6lNY2UjOF9zO5O&#10;FIO7Q4l3KrNPuxg7n0dEQ2VRzuZPjr1+z1m/f9HtLwAAAP//AwBQSwMEFAAGAAgAAAAhAK1OeQPZ&#10;AAAABQEAAA8AAABkcnMvZG93bnJldi54bWxMj8FOwzAQRO9I/IO1SNyoQ6JWNI1ToUpcuNECZyde&#10;Eqv2Oo3d1vw9ywmOoxnNvGm22TtxwTnaQAoeFwUIpD4YS4OC98PLwxOImDQZ7QKhgm+MsG1vbxpd&#10;m3ClN7zs0yC4hGKtFYwpTbWUsR/R67gIExJ7X2H2OrGcB2lmfeVy72RZFCvptSVeGPWEuxH74/7s&#10;FZyM7PLraTB5t/y0H9Z16/4wK3V/l583IBLm9BeGX3xGh5aZunAmE4VTwEeSgrICweaqWoPoWJbV&#10;EmTbyP/07Q8AAAD//wMAUEsBAi0AFAAGAAgAAAAhALaDOJL+AAAA4QEAABMAAAAAAAAAAAAAAAAA&#10;AAAAAFtDb250ZW50X1R5cGVzXS54bWxQSwECLQAUAAYACAAAACEAOP0h/9YAAACUAQAACwAAAAAA&#10;AAAAAAAAAAAvAQAAX3JlbHMvLnJlbHNQSwECLQAUAAYACAAAACEABrAX5gcCAADqAwAADgAAAAAA&#10;AAAAAAAAAAAuAgAAZHJzL2Uyb0RvYy54bWxQSwECLQAUAAYACAAAACEArU55A9kAAAAFAQAADwAA&#10;AAAAAAAAAAAAAABhBAAAZHJzL2Rvd25yZXYueG1sUEsFBgAAAAAEAAQA8wAAAGcFAAAAAA==&#10;" filled="f" stroked="f">
              <v:textbox style="mso-fit-shape-to-text:t" inset="0,0,0,0">
                <w:txbxContent>
                  <w:p w14:paraId="566EE686" w14:textId="14B8A1E8" w:rsidR="00E40548" w:rsidRPr="00213B9A" w:rsidRDefault="00E40548" w:rsidP="00E40548">
                    <w:pPr>
                      <w:pStyle w:val="Fuzeile"/>
                      <w:tabs>
                        <w:tab w:val="right" w:pos="8280"/>
                      </w:tabs>
                      <w:ind w:right="71"/>
                      <w:jc w:val="right"/>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 xml:space="preserve"> &lt; </w:instrText>
                    </w:r>
                    <w:r w:rsidRPr="00213B9A">
                      <w:rPr>
                        <w:rFonts w:cs="Arial"/>
                        <w:sz w:val="18"/>
                      </w:rPr>
                      <w:fldChar w:fldCharType="begin"/>
                    </w:r>
                    <w:r w:rsidRPr="00213B9A">
                      <w:rPr>
                        <w:rFonts w:cs="Arial"/>
                        <w:sz w:val="18"/>
                        <w:lang w:val="en-US"/>
                      </w:rPr>
                      <w:instrText xml:space="preserve"> NUMPAGES </w:instrText>
                    </w:r>
                    <w:r w:rsidRPr="00213B9A">
                      <w:rPr>
                        <w:rFonts w:cs="Arial"/>
                        <w:sz w:val="18"/>
                      </w:rPr>
                      <w:fldChar w:fldCharType="separate"/>
                    </w:r>
                    <w:r w:rsidR="00B37E15">
                      <w:rPr>
                        <w:rFonts w:cs="Arial"/>
                        <w:noProof/>
                        <w:sz w:val="18"/>
                        <w:lang w:val="en-US"/>
                      </w:rPr>
                      <w:instrText>4</w:instrText>
                    </w:r>
                    <w:r w:rsidRPr="00213B9A">
                      <w:rPr>
                        <w:rFonts w:cs="Arial"/>
                        <w:sz w:val="18"/>
                      </w:rPr>
                      <w:fldChar w:fldCharType="end"/>
                    </w:r>
                    <w:r w:rsidRPr="00213B9A">
                      <w:rPr>
                        <w:rFonts w:cs="Arial"/>
                        <w:sz w:val="18"/>
                        <w:lang w:val="en-US"/>
                      </w:rPr>
                      <w:instrText xml:space="preserve"> "</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sidR="00B37E15">
                      <w:rPr>
                        <w:rFonts w:cs="Arial"/>
                        <w:noProof/>
                        <w:sz w:val="18"/>
                        <w:lang w:val="en-US"/>
                      </w:rPr>
                      <w:instrText>4</w:instrText>
                    </w:r>
                    <w:r w:rsidRPr="00213B9A">
                      <w:rPr>
                        <w:rFonts w:cs="Arial"/>
                        <w:sz w:val="18"/>
                      </w:rPr>
                      <w:fldChar w:fldCharType="end"/>
                    </w:r>
                    <w:r w:rsidRPr="00213B9A">
                      <w:rPr>
                        <w:rFonts w:cs="Arial"/>
                        <w:sz w:val="18"/>
                        <w:lang w:val="en-US"/>
                      </w:rPr>
                      <w:instrText>"..."</w:instrText>
                    </w:r>
                    <w:r w:rsidRPr="00213B9A">
                      <w:rPr>
                        <w:rFonts w:cs="Arial"/>
                        <w:sz w:val="18"/>
                      </w:rPr>
                      <w:fldChar w:fldCharType="separate"/>
                    </w:r>
                    <w:r w:rsidR="00B37E15" w:rsidRPr="00213B9A">
                      <w:rPr>
                        <w:rFonts w:cs="Arial"/>
                        <w:noProof/>
                        <w:sz w:val="18"/>
                        <w:lang w:val="en-US"/>
                      </w:rPr>
                      <w:instrText>...</w:instrText>
                    </w:r>
                    <w:r w:rsidRPr="00213B9A">
                      <w:rPr>
                        <w:rFonts w:cs="Arial"/>
                        <w:sz w:val="18"/>
                      </w:rPr>
                      <w:fldChar w:fldCharType="end"/>
                    </w:r>
                    <w:r w:rsidRPr="00213B9A">
                      <w:rPr>
                        <w:rFonts w:cs="Arial"/>
                        <w:sz w:val="18"/>
                        <w:lang w:val="en-US"/>
                      </w:rPr>
                      <w:instrText>/</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sidR="00B37E15">
                      <w:rPr>
                        <w:rFonts w:cs="Arial"/>
                        <w:noProof/>
                        <w:sz w:val="18"/>
                        <w:lang w:val="en-US"/>
                      </w:rPr>
                      <w:instrText>4</w:instrText>
                    </w:r>
                    <w:r w:rsidRPr="00213B9A">
                      <w:rPr>
                        <w:rFonts w:cs="Arial"/>
                        <w:sz w:val="18"/>
                      </w:rPr>
                      <w:fldChar w:fldCharType="end"/>
                    </w:r>
                    <w:r w:rsidRPr="00213B9A">
                      <w:rPr>
                        <w:rFonts w:cs="Arial"/>
                        <w:sz w:val="18"/>
                      </w:rPr>
                      <w:fldChar w:fldCharType="begin"/>
                    </w:r>
                    <w:r w:rsidRPr="00213B9A">
                      <w:rPr>
                        <w:rFonts w:cs="Arial"/>
                        <w:sz w:val="18"/>
                        <w:lang w:val="en-US"/>
                      </w:rPr>
                      <w:instrText>=</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+1</w:instrText>
                    </w:r>
                    <w:r w:rsidRPr="00213B9A">
                      <w:rPr>
                        <w:rFonts w:cs="Arial"/>
                        <w:sz w:val="18"/>
                      </w:rPr>
                      <w:fldChar w:fldCharType="separate"/>
                    </w:r>
                    <w:r w:rsidR="00FA43D0">
                      <w:rPr>
                        <w:rFonts w:cs="Arial"/>
                        <w:noProof/>
                        <w:sz w:val="18"/>
                        <w:lang w:val="en-US"/>
                      </w:rPr>
                      <w:instrText>3</w:instrText>
                    </w:r>
                    <w:r w:rsidRPr="00213B9A">
                      <w:rPr>
                        <w:rFonts w:cs="Arial"/>
                        <w:sz w:val="18"/>
                      </w:rPr>
                      <w:fldChar w:fldCharType="end"/>
                    </w:r>
                    <w:r w:rsidRPr="00213B9A">
                      <w:rPr>
                        <w:rFonts w:cs="Arial"/>
                        <w:sz w:val="18"/>
                      </w:rPr>
                      <w:fldChar w:fldCharType="separate"/>
                    </w:r>
                    <w:r w:rsidR="00B37E15">
                      <w:rPr>
                        <w:rFonts w:cs="Arial"/>
                        <w:noProof/>
                        <w:sz w:val="18"/>
                        <w:lang w:val="en-US"/>
                      </w:rPr>
                      <w:instrText>3</w:instrText>
                    </w:r>
                    <w:r w:rsidRPr="00213B9A">
                      <w:rPr>
                        <w:rFonts w:cs="Arial"/>
                        <w:sz w:val="18"/>
                      </w:rPr>
                      <w:fldChar w:fldCharType="end"/>
                    </w:r>
                    <w:r w:rsidRPr="00213B9A">
                      <w:rPr>
                        <w:rFonts w:cs="Arial"/>
                        <w:sz w:val="18"/>
                        <w:lang w:val="en-US"/>
                      </w:rPr>
                      <w:instrText xml:space="preserve">" "" </w:instrText>
                    </w:r>
                    <w:r w:rsidRPr="00213B9A">
                      <w:rPr>
                        <w:rFonts w:cs="Arial"/>
                        <w:sz w:val="18"/>
                      </w:rPr>
                      <w:fldChar w:fldCharType="separate"/>
                    </w:r>
                    <w:r w:rsidR="00B37E15" w:rsidRPr="00213B9A">
                      <w:rPr>
                        <w:rFonts w:cs="Arial"/>
                        <w:noProof/>
                        <w:sz w:val="18"/>
                        <w:lang w:val="en-US"/>
                      </w:rPr>
                      <w:t>.../</w:t>
                    </w:r>
                    <w:r w:rsidR="00B37E15">
                      <w:rPr>
                        <w:rFonts w:cs="Arial"/>
                        <w:noProof/>
                        <w:sz w:val="18"/>
                        <w:lang w:val="en-US"/>
                      </w:rPr>
                      <w:t>3</w:t>
                    </w:r>
                    <w:r w:rsidRPr="00213B9A">
                      <w:rPr>
                        <w:rFonts w:cs="Arial"/>
                        <w:sz w:val="18"/>
                      </w:rPr>
                      <w:fldChar w:fldCharType="end"/>
                    </w:r>
                  </w:p>
                  <w:p w14:paraId="778E765F" w14:textId="77777777" w:rsidR="00E40548" w:rsidRPr="00213B9A" w:rsidRDefault="00E40548" w:rsidP="00E40548">
                    <w:pPr>
                      <w:pStyle w:val="09-Footer"/>
                      <w:shd w:val="solid" w:color="FFFFFF" w:fill="auto"/>
                      <w:jc w:val="right"/>
                      <w:rPr>
                        <w:noProof/>
                        <w:sz w:val="14"/>
                      </w:rPr>
                    </w:pPr>
                  </w:p>
                </w:txbxContent>
              </v:textbox>
              <w10:wrap type="square" anchorx="margin"/>
            </v:shape>
          </w:pict>
        </mc:Fallback>
      </mc:AlternateContent>
    </w:r>
    <w:r w:rsidR="00E40548">
      <w:rPr>
        <w:noProof/>
      </w:rPr>
      <w:t>Ihr Kontakt:</w:t>
    </w:r>
  </w:p>
  <w:p w14:paraId="28FA295F" w14:textId="37E28999" w:rsidR="00E40548" w:rsidRDefault="00E40548" w:rsidP="00E40548">
    <w:pPr>
      <w:pStyle w:val="09-Footer"/>
      <w:shd w:val="solid" w:color="FFFFFF" w:fill="auto"/>
      <w:rPr>
        <w:noProof/>
      </w:rPr>
    </w:pPr>
    <w:r>
      <w:rPr>
        <w:noProof/>
      </w:rPr>
      <w:t>Vorname Nachname, Telefon: international</w:t>
    </w:r>
    <w:r w:rsidR="009D4EE6">
      <w:rPr>
        <w:noProof/>
      </w:rPr>
      <mc:AlternateContent>
        <mc:Choice Requires="wps">
          <w:drawing>
            <wp:anchor distT="4294967291" distB="4294967291" distL="114300" distR="114300" simplePos="0" relativeHeight="251656192" behindDoc="0" locked="0" layoutInCell="1" allowOverlap="1" wp14:anchorId="515AEFC7" wp14:editId="5D3791D5">
              <wp:simplePos x="0" y="0"/>
              <wp:positionH relativeFrom="page">
                <wp:posOffset>0</wp:posOffset>
              </wp:positionH>
              <wp:positionV relativeFrom="page">
                <wp:posOffset>5346699</wp:posOffset>
              </wp:positionV>
              <wp:extent cx="269875" cy="0"/>
              <wp:effectExtent l="0" t="0" r="0" b="0"/>
              <wp:wrapNone/>
              <wp:docPr id="3" name="Gerade Verbindung mit Pfeil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63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5E72E770" id="_x0000_t32" coordsize="21600,21600" o:spt="32" o:oned="t" path="m,l21600,21600e" filled="f">
              <v:path arrowok="t" fillok="f" o:connecttype="none"/>
              <o:lock v:ext="edit" shapetype="t"/>
            </v:shapetype>
            <v:shape id="Gerade Verbindung mit Pfeil 3" o:spid="_x0000_s1026" type="#_x0000_t32" style="position:absolute;margin-left:0;margin-top:421pt;width:21.25pt;height:0;z-index:251656192;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viH2QEAAI0DAAAOAAAAZHJzL2Uyb0RvYy54bWysU01v2zAMvQ/YfxB0X5wPNOuMOD2kay/d&#10;FqDd7rQk28IkUaCUOPn3k5SPdtttmA8CJfI9ko/06u5gDdsrChpdw2eTKWfKCZTa9Q3//vLw4Zaz&#10;EMFJMOhUw48q8Lv1+3er0ddqjgMaqYglEhfq0Td8iNHXVRXEoCyECXrlkrNDshDTlfpKEoyJ3Zpq&#10;Pp0uqxFJekKhQkiv9ycnXxf+rlMifuu6oCIzDU+1xXJSOdt8VusV1D2BH7Q4lwH/UIUF7VLSK9U9&#10;RGA70n9RWS0IA3ZxItBW2HVaqNJD6mY2/aOb5wG8Kr0kcYK/yhT+H634ut8S07LhC84c2DSiR0Ug&#10;FfuhqNVO7lzPrI5s2ylt2CILNvpQJ9zGbSm3LA7u2T+h+BmYw80Arlel8JejT2yzjKh+g+RL8Clt&#10;O35BmWJgF7God+jIZsqkCzuUIR2vQ1KHyER6nC8/3X684UxcXBXUF5ynEB8VWpaNhodIoPshbtC5&#10;tAlIs5IF9k8h5qqgvgByUocP2piyEMaxseHLxc20AAIaLbMzhwXq240htoe8UuUrLSbP2zDCnZOF&#10;bFAgP5/tCNqc7JTcuLMyWYyTrC3K45YuiqWZlyrP+5mX6u29oF//ovUvAAAA//8DAFBLAwQUAAYA&#10;CAAAACEANGQyONsAAAAHAQAADwAAAGRycy9kb3ducmV2LnhtbEyPT0vDQBDF74LfYRnBm90YqpSY&#10;TZGq4KloFUtv0+yYBLOzIbv547d3BKHe5s0b3vtNvp5dq0bqQ+PZwPUiAUVcettwZeD97elqBSpE&#10;ZIutZzLwTQHWxflZjpn1E7/SuIuVkhAOGRqoY+wyrUNZk8Ow8B2xeJ++dxhF9pW2PU4S7lqdJsmt&#10;dtiwNNTY0aam8ms3OAMOn/2Q1ptx+zE/vNjpwOX2cW/M5cV8fwcq0hxPx/CLL+hQCNPRD2yDag3I&#10;I9HAapnKIPYyvQF1/FvoItf/+YsfAAAA//8DAFBLAQItABQABgAIAAAAIQC2gziS/gAAAOEBAAAT&#10;AAAAAAAAAAAAAAAAAAAAAABbQ29udGVudF9UeXBlc10ueG1sUEsBAi0AFAAGAAgAAAAhADj9If/W&#10;AAAAlAEAAAsAAAAAAAAAAAAAAAAALwEAAF9yZWxzLy5yZWxzUEsBAi0AFAAGAAgAAAAhAHCy+IfZ&#10;AQAAjQMAAA4AAAAAAAAAAAAAAAAALgIAAGRycy9lMm9Eb2MueG1sUEsBAi0AFAAGAAgAAAAhADRk&#10;MjjbAAAABwEAAA8AAAAAAAAAAAAAAAAAMwQAAGRycy9kb3ducmV2LnhtbFBLBQYAAAAABAAEAPMA&#10;AAA7BQAAAAA=&#10;" strokeweight=".5pt">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2A95C2" w14:textId="77777777" w:rsidR="0053725B" w:rsidRDefault="0053725B">
      <w:pPr>
        <w:spacing w:after="0" w:line="240" w:lineRule="auto"/>
      </w:pPr>
      <w:r>
        <w:separator/>
      </w:r>
    </w:p>
  </w:footnote>
  <w:footnote w:type="continuationSeparator" w:id="0">
    <w:p w14:paraId="1D231ACA" w14:textId="77777777" w:rsidR="0053725B" w:rsidRDefault="005372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DB4A6" w14:textId="2E693427" w:rsidR="00E40548" w:rsidRPr="00216088" w:rsidRDefault="00A17123" w:rsidP="00E40548">
    <w:pPr>
      <w:pStyle w:val="Kopfzeile"/>
    </w:pPr>
    <w:r w:rsidRPr="00216088">
      <w:rPr>
        <w:noProof/>
        <w:lang w:eastAsia="de-DE"/>
      </w:rPr>
      <w:t xml:space="preserve"> </w:t>
    </w:r>
    <w:r w:rsidR="009D4EE6">
      <w:rPr>
        <w:noProof/>
      </w:rPr>
      <mc:AlternateContent>
        <mc:Choice Requires="wps">
          <w:drawing>
            <wp:anchor distT="0" distB="0" distL="114300" distR="114300" simplePos="0" relativeHeight="251655168" behindDoc="0" locked="0" layoutInCell="1" allowOverlap="1" wp14:anchorId="3674DAE8" wp14:editId="7C6AF5EB">
              <wp:simplePos x="0" y="0"/>
              <wp:positionH relativeFrom="margin">
                <wp:align>right</wp:align>
              </wp:positionH>
              <wp:positionV relativeFrom="page">
                <wp:posOffset>394970</wp:posOffset>
              </wp:positionV>
              <wp:extent cx="2896235" cy="430530"/>
              <wp:effectExtent l="0" t="0" r="0" b="0"/>
              <wp:wrapNone/>
              <wp:docPr id="14" name="Textfeld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96235" cy="430530"/>
                      </a:xfrm>
                      <a:prstGeom prst="rect">
                        <a:avLst/>
                      </a:prstGeom>
                      <a:noFill/>
                      <a:ln w="6350">
                        <a:noFill/>
                      </a:ln>
                      <a:effectLst/>
                    </wps:spPr>
                    <wps:txbx>
                      <w:txbxContent>
                        <w:p w14:paraId="7386C5A4" w14:textId="77777777" w:rsidR="004C6C5D" w:rsidRDefault="004C6C5D" w:rsidP="004C6C5D">
                          <w:pPr>
                            <w:pStyle w:val="12-Title"/>
                            <w:rPr>
                              <w:sz w:val="22"/>
                              <w:szCs w:val="22"/>
                            </w:rPr>
                          </w:pPr>
                        </w:p>
                        <w:p w14:paraId="14590C82" w14:textId="77777777" w:rsidR="004C6C5D" w:rsidRPr="00213B9A" w:rsidRDefault="000E5FCA" w:rsidP="004C6C5D">
                          <w:pPr>
                            <w:pStyle w:val="12-Title"/>
                            <w:rPr>
                              <w:lang w:val="en-US"/>
                            </w:rPr>
                          </w:pPr>
                          <w:proofErr w:type="spellStart"/>
                          <w:r>
                            <w:rPr>
                              <w:lang w:val="en-US"/>
                            </w:rPr>
                            <w:t>Pressemitteilung</w:t>
                          </w:r>
                          <w:proofErr w:type="spellEnd"/>
                        </w:p>
                        <w:p w14:paraId="3741884E" w14:textId="77777777" w:rsidR="004C6C5D" w:rsidRDefault="004C6C5D" w:rsidP="004C6C5D">
                          <w:pPr>
                            <w:pStyle w:val="12-Title"/>
                          </w:pPr>
                          <w:r>
                            <w:br/>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74DAE8" id="_x0000_t202" coordsize="21600,21600" o:spt="202" path="m,l,21600r21600,l21600,xe">
              <v:stroke joinstyle="miter"/>
              <v:path gradientshapeok="t" o:connecttype="rect"/>
            </v:shapetype>
            <v:shape id="Textfeld 23" o:spid="_x0000_s1027" type="#_x0000_t202" style="position:absolute;margin-left:176.85pt;margin-top:31.1pt;width:228.05pt;height:33.9pt;z-index:251655168;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eMqNgIAAGoEAAAOAAAAZHJzL2Uyb0RvYy54bWysVN9v2jAQfp+0/8Hy+0iAgrqIULFWTJNQ&#10;WwmmPhvHhmi2z7MNCfvrd3YSWnV7mvbinH3f/fzusrhrtSJn4XwNpqTjUU6JMByq2hxK+n23/nRL&#10;iQ/MVEyBESW9CE/vlh8/LBpbiAkcQVXCEXRifNHYkh5DsEWWeX4UmvkRWGFQKcFpFvDqDlnlWIPe&#10;tcomeT7PGnCVdcCF9/j60CnpMvmXUvDwJKUXgaiSYm4hnS6d+3hmywUrDo7ZY837NNg/ZKFZbTDo&#10;1dUDC4ycXP2HK11zBx5kGHHQGUhZc5FqwGrG+btqtkdmRaoFm+PttU3+/7nlj+dnR+oKubuhxDCN&#10;HO1EG6RQFZlMY38a6wuEbS0CQ/sFWsSmWr3dAP/hEZK9wXQGHtGxH610On6xUoKGSMHl2nYMQzg+&#10;Tm4/zyfTGSUcdTfTfDZNvGSv1tb58FWAJlEoqUNaUwbsvPEhxmfFAInBDKxrpRK1ypCmpPPpLE8G&#10;Vw1aKBOxIg1J7yaW0WUepdDu277+PVQXLN9BN0De8nWNqWyYD8/M4cRgYbgF4QkPqQBDQi9RcgT3&#10;62/vEY9EopaSBiewpP7niTlBifpmkOI4roPgBmE/COak7wGHeoz7ZXkS0cAFNYjSgX7B5VjFKKhi&#10;hmOsku4H8T50e4DLxcVqlUA4lJaFjdlaPrAcG7trX5izffcD8vYIw2yy4h0JHbajYXUKIOvEUGxo&#10;18V+XHCgE3H98sWNeXtPqNdfxPI3AAAA//8DAFBLAwQUAAYACAAAACEAiD/Zet4AAAAHAQAADwAA&#10;AGRycy9kb3ducmV2LnhtbEyPS0/DMBCE70j8B2uRuFEnKY1QiFMhKoSQONDyODvxkkSN11HsPMqv&#10;ZzmV42hGM9/k28V2YsLBt44UxKsIBFLlTEu1go/3p5s7ED5oMrpzhApO6GFbXF7kOjNupj1Oh1AL&#10;LiGfaQVNCH0mpa8atNqvXI/E3rcbrA4sh1qaQc9cbjuZRFEqrW6JFxrd42OD1fEwWgVvP+Vn+vo1&#10;nubdy27a4/F53MRrpa6vlod7EAGXcA7DHz6jQ8FMpRvJeNEp4CNBQZokINi93aQxiJJj6ygCWeTy&#10;P3/xCwAA//8DAFBLAQItABQABgAIAAAAIQC2gziS/gAAAOEBAAATAAAAAAAAAAAAAAAAAAAAAABb&#10;Q29udGVudF9UeXBlc10ueG1sUEsBAi0AFAAGAAgAAAAhADj9If/WAAAAlAEAAAsAAAAAAAAAAAAA&#10;AAAALwEAAF9yZWxzLy5yZWxzUEsBAi0AFAAGAAgAAAAhAJbN4yo2AgAAagQAAA4AAAAAAAAAAAAA&#10;AAAALgIAAGRycy9lMm9Eb2MueG1sUEsBAi0AFAAGAAgAAAAhAIg/2XreAAAABwEAAA8AAAAAAAAA&#10;AAAAAAAAkAQAAGRycy9kb3ducmV2LnhtbFBLBQYAAAAABAAEAPMAAACbBQAAAAA=&#10;" filled="f" stroked="f" strokeweight=".5pt">
              <v:textbox inset="0,0,0,0">
                <w:txbxContent>
                  <w:p w14:paraId="7386C5A4" w14:textId="77777777" w:rsidR="004C6C5D" w:rsidRDefault="004C6C5D" w:rsidP="004C6C5D">
                    <w:pPr>
                      <w:pStyle w:val="12-Title"/>
                      <w:rPr>
                        <w:sz w:val="22"/>
                        <w:szCs w:val="22"/>
                      </w:rPr>
                    </w:pPr>
                  </w:p>
                  <w:p w14:paraId="14590C82" w14:textId="77777777" w:rsidR="004C6C5D" w:rsidRPr="00213B9A" w:rsidRDefault="000E5FCA" w:rsidP="004C6C5D">
                    <w:pPr>
                      <w:pStyle w:val="12-Title"/>
                      <w:rPr>
                        <w:lang w:val="en-US"/>
                      </w:rPr>
                    </w:pPr>
                    <w:proofErr w:type="spellStart"/>
                    <w:r>
                      <w:rPr>
                        <w:lang w:val="en-US"/>
                      </w:rPr>
                      <w:t>Pressemitteilung</w:t>
                    </w:r>
                    <w:proofErr w:type="spellEnd"/>
                  </w:p>
                  <w:p w14:paraId="3741884E" w14:textId="77777777" w:rsidR="004C6C5D" w:rsidRDefault="004C6C5D" w:rsidP="004C6C5D">
                    <w:pPr>
                      <w:pStyle w:val="12-Title"/>
                    </w:pPr>
                    <w:r>
                      <w:br/>
                    </w:r>
                  </w:p>
                </w:txbxContent>
              </v:textbox>
              <w10:wrap anchorx="margin" anchory="page"/>
            </v:shape>
          </w:pict>
        </mc:Fallback>
      </mc:AlternateContent>
    </w:r>
    <w:r w:rsidR="009D4EE6">
      <w:rPr>
        <w:noProof/>
      </w:rPr>
      <w:drawing>
        <wp:anchor distT="0" distB="0" distL="114300" distR="114300" simplePos="0" relativeHeight="251654144" behindDoc="0" locked="0" layoutInCell="1" allowOverlap="1" wp14:anchorId="3BFED25E" wp14:editId="0E12C351">
          <wp:simplePos x="0" y="0"/>
          <wp:positionH relativeFrom="page">
            <wp:posOffset>828040</wp:posOffset>
          </wp:positionH>
          <wp:positionV relativeFrom="page">
            <wp:posOffset>450215</wp:posOffset>
          </wp:positionV>
          <wp:extent cx="2484120" cy="450215"/>
          <wp:effectExtent l="0" t="0" r="0" b="0"/>
          <wp:wrapNone/>
          <wp:docPr id="2" name="Grafik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4120" cy="4502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8082E41" w14:textId="77777777" w:rsidR="00E40548" w:rsidRDefault="00E4054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F1FB1" w14:textId="6E021019" w:rsidR="00E40548" w:rsidRPr="00216088" w:rsidRDefault="009D4EE6" w:rsidP="00E40548">
    <w:pPr>
      <w:pStyle w:val="Kopfzeile"/>
    </w:pPr>
    <w:r>
      <w:rPr>
        <w:noProof/>
      </w:rPr>
      <mc:AlternateContent>
        <mc:Choice Requires="wps">
          <w:drawing>
            <wp:anchor distT="45720" distB="45720" distL="114300" distR="114300" simplePos="0" relativeHeight="251659264" behindDoc="0" locked="0" layoutInCell="1" allowOverlap="1" wp14:anchorId="753DEA49" wp14:editId="1DAF6D55">
              <wp:simplePos x="0" y="0"/>
              <wp:positionH relativeFrom="margin">
                <wp:align>left</wp:align>
              </wp:positionH>
              <wp:positionV relativeFrom="paragraph">
                <wp:posOffset>759460</wp:posOffset>
              </wp:positionV>
              <wp:extent cx="6069965" cy="268605"/>
              <wp:effectExtent l="0" t="0" r="0" b="0"/>
              <wp:wrapSquare wrapText="bothSides"/>
              <wp:docPr id="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268605"/>
                      </a:xfrm>
                      <a:prstGeom prst="rect">
                        <a:avLst/>
                      </a:prstGeom>
                      <a:noFill/>
                      <a:ln w="9525">
                        <a:noFill/>
                        <a:miter lim="800000"/>
                        <a:headEnd/>
                        <a:tailEnd/>
                      </a:ln>
                    </wps:spPr>
                    <wps:txbx>
                      <w:txbxContent>
                        <w:p w14:paraId="147530B8" w14:textId="3C4DEE18" w:rsidR="00E40548" w:rsidRPr="00213B9A" w:rsidRDefault="00E40548" w:rsidP="00E40548">
                          <w:pPr>
                            <w:pStyle w:val="Fuzeile"/>
                            <w:tabs>
                              <w:tab w:val="right" w:pos="8280"/>
                            </w:tabs>
                            <w:ind w:right="71"/>
                            <w:jc w:val="center"/>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 xml:space="preserve"> = 1 "" "-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rPr>
                            <w:instrText xml:space="preserve"> -</w:instrText>
                          </w:r>
                          <w:r w:rsidRPr="00213B9A">
                            <w:rPr>
                              <w:rFonts w:cs="Arial"/>
                              <w:sz w:val="18"/>
                              <w:lang w:val="en-US"/>
                            </w:rPr>
                            <w:instrText xml:space="preserve">" </w:instrText>
                          </w:r>
                          <w:r w:rsidRPr="00213B9A">
                            <w:rPr>
                              <w:rFonts w:cs="Arial"/>
                              <w:sz w:val="18"/>
                            </w:rPr>
                            <w:fldChar w:fldCharType="separate"/>
                          </w:r>
                          <w:r w:rsidR="00B37E15" w:rsidRPr="00213B9A">
                            <w:rPr>
                              <w:rFonts w:cs="Arial"/>
                              <w:noProof/>
                              <w:sz w:val="18"/>
                              <w:lang w:val="en-US"/>
                            </w:rPr>
                            <w:t xml:space="preserve">- </w:t>
                          </w:r>
                          <w:r w:rsidR="00B37E15">
                            <w:rPr>
                              <w:rFonts w:cs="Arial"/>
                              <w:noProof/>
                              <w:sz w:val="18"/>
                              <w:lang w:val="en-US"/>
                            </w:rPr>
                            <w:t>2</w:t>
                          </w:r>
                          <w:r w:rsidR="00B37E15" w:rsidRPr="00213B9A">
                            <w:rPr>
                              <w:rFonts w:cs="Arial"/>
                              <w:noProof/>
                              <w:sz w:val="18"/>
                            </w:rPr>
                            <w:t xml:space="preserve"> -</w:t>
                          </w:r>
                          <w:r w:rsidRPr="00213B9A">
                            <w:rPr>
                              <w:rFonts w:cs="Arial"/>
                              <w:sz w:val="18"/>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3DEA49" id="_x0000_t202" coordsize="21600,21600" o:spt="202" path="m,l,21600r21600,l21600,xe">
              <v:stroke joinstyle="miter"/>
              <v:path gradientshapeok="t" o:connecttype="rect"/>
            </v:shapetype>
            <v:shape id="_x0000_s1028" type="#_x0000_t202" style="position:absolute;margin-left:0;margin-top:59.8pt;width:477.95pt;height:21.1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NQDgIAAPkDAAAOAAAAZHJzL2Uyb0RvYy54bWysU8Fu2zAMvQ/YPwi6L3aMxG2MKEXXrsOA&#10;rhvQ7gMUWY6FSaImKbGzrx8lp1mw3Yb5IIgm+cj3SK1vRqPJQfqgwDI6n5WUSCugVXbH6LeXh3fX&#10;lITIbcs1WMnoUQZ6s3n7Zj24RlbQg26lJwhiQzM4RvsYXVMUQfTS8DADJy06O/CGRzT9rmg9HxDd&#10;6KIqy7oYwLfOg5Ah4N/7yUk3Gb/rpIhfui7ISDSj2FvMp8/nNp3FZs2bneeuV+LUBv+HLgxXFoue&#10;oe555GTv1V9QRgkPAbo4E2AK6DolZOaAbOblH2yee+5k5oLiBHeWKfw/WPF0+OqJahm9osRygyN6&#10;kWPspG5JldQZXGgw6NlhWBzfw4hTzkyDewTxPRALdz23O3nrPQy95C12N0+ZxUXqhBMSyHb4DC2W&#10;4fsIGWjsvEnSoRgE0XFKx/NksBUi8Gdd1qtVvaREoK+qr+tymUvw5jXb+RA/SjAkXRj1OPmMzg+P&#10;IaZuePMakopZeFBa5+lrSwZGV8tqmRMuPEZFXE6tDKPXZfqmdUkkP9g2J0eu9HTHAtqeWCeiE+U4&#10;bscs71nMLbRHlMHDtIv4dvDSg/9JyYB7yGj4sedeUqI/WZRyNV8s0uJmY7G8qtDwl57tpYdbgVCM&#10;Rkqm613Myz5RvkXJO5XVSLOZOjm1jPuVRTq9hbTAl3aO+v1iN78AAAD//wMAUEsDBBQABgAIAAAA&#10;IQBAS+Tw2wAAAAgBAAAPAAAAZHJzL2Rvd25yZXYueG1sTI/BTsMwEETvSPyDtUjcqB1EIpzGqRCI&#10;K4gWkHpz420SEa+j2G3C37Oc4Lgzo9k31WbxgzjjFPtABrKVAoHUBNdTa+B993xzDyImS84OgdDA&#10;N0bY1JcXlS1dmOkNz9vUCi6hWFoDXUpjKWVsOvQ2rsKIxN4xTN4mPqdWusnOXO4HeatUIb3tiT90&#10;dsTHDpuv7ckb+Hg57j/v1Gv75PNxDouS5LU05vpqeViDSLikvzD84jM61Mx0CCdyUQwGeEhiNdMF&#10;CLZ1nmsQB1aKTIOsK/l/QP0DAAD//wMAUEsBAi0AFAAGAAgAAAAhALaDOJL+AAAA4QEAABMAAAAA&#10;AAAAAAAAAAAAAAAAAFtDb250ZW50X1R5cGVzXS54bWxQSwECLQAUAAYACAAAACEAOP0h/9YAAACU&#10;AQAACwAAAAAAAAAAAAAAAAAvAQAAX3JlbHMvLnJlbHNQSwECLQAUAAYACAAAACEAPs+DUA4CAAD5&#10;AwAADgAAAAAAAAAAAAAAAAAuAgAAZHJzL2Uyb0RvYy54bWxQSwECLQAUAAYACAAAACEAQEvk8NsA&#10;AAAIAQAADwAAAAAAAAAAAAAAAABoBAAAZHJzL2Rvd25yZXYueG1sUEsFBgAAAAAEAAQA8wAAAHAF&#10;AAAAAA==&#10;" filled="f" stroked="f">
              <v:textbox>
                <w:txbxContent>
                  <w:p w14:paraId="147530B8" w14:textId="3C4DEE18" w:rsidR="00E40548" w:rsidRPr="00213B9A" w:rsidRDefault="00E40548" w:rsidP="00E40548">
                    <w:pPr>
                      <w:pStyle w:val="Fuzeile"/>
                      <w:tabs>
                        <w:tab w:val="right" w:pos="8280"/>
                      </w:tabs>
                      <w:ind w:right="71"/>
                      <w:jc w:val="center"/>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 xml:space="preserve"> = 1 "" "-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rPr>
                      <w:instrText xml:space="preserve"> -</w:instrText>
                    </w:r>
                    <w:r w:rsidRPr="00213B9A">
                      <w:rPr>
                        <w:rFonts w:cs="Arial"/>
                        <w:sz w:val="18"/>
                        <w:lang w:val="en-US"/>
                      </w:rPr>
                      <w:instrText xml:space="preserve">" </w:instrText>
                    </w:r>
                    <w:r w:rsidRPr="00213B9A">
                      <w:rPr>
                        <w:rFonts w:cs="Arial"/>
                        <w:sz w:val="18"/>
                      </w:rPr>
                      <w:fldChar w:fldCharType="separate"/>
                    </w:r>
                    <w:r w:rsidR="00B37E15" w:rsidRPr="00213B9A">
                      <w:rPr>
                        <w:rFonts w:cs="Arial"/>
                        <w:noProof/>
                        <w:sz w:val="18"/>
                        <w:lang w:val="en-US"/>
                      </w:rPr>
                      <w:t xml:space="preserve">- </w:t>
                    </w:r>
                    <w:r w:rsidR="00B37E15">
                      <w:rPr>
                        <w:rFonts w:cs="Arial"/>
                        <w:noProof/>
                        <w:sz w:val="18"/>
                        <w:lang w:val="en-US"/>
                      </w:rPr>
                      <w:t>2</w:t>
                    </w:r>
                    <w:r w:rsidR="00B37E15" w:rsidRPr="00213B9A">
                      <w:rPr>
                        <w:rFonts w:cs="Arial"/>
                        <w:noProof/>
                        <w:sz w:val="18"/>
                      </w:rPr>
                      <w:t xml:space="preserve"> -</w:t>
                    </w:r>
                    <w:r w:rsidRPr="00213B9A">
                      <w:rPr>
                        <w:rFonts w:cs="Arial"/>
                        <w:sz w:val="18"/>
                      </w:rPr>
                      <w:fldChar w:fldCharType="end"/>
                    </w:r>
                  </w:p>
                </w:txbxContent>
              </v:textbox>
              <w10:wrap type="square" anchorx="margin"/>
            </v:shape>
          </w:pict>
        </mc:Fallback>
      </mc:AlternateContent>
    </w:r>
    <w:r>
      <w:rPr>
        <w:noProof/>
      </w:rPr>
      <w:drawing>
        <wp:anchor distT="0" distB="0" distL="114300" distR="114300" simplePos="0" relativeHeight="251658240" behindDoc="0" locked="0" layoutInCell="1" allowOverlap="1" wp14:anchorId="6351EE13" wp14:editId="1810F83E">
          <wp:simplePos x="0" y="0"/>
          <wp:positionH relativeFrom="page">
            <wp:posOffset>828040</wp:posOffset>
          </wp:positionH>
          <wp:positionV relativeFrom="page">
            <wp:posOffset>450215</wp:posOffset>
          </wp:positionV>
          <wp:extent cx="2484120" cy="450215"/>
          <wp:effectExtent l="0" t="0" r="0" b="0"/>
          <wp:wrapNone/>
          <wp:docPr id="1" name="Grafik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4120" cy="4502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70F90A3" w14:textId="77777777" w:rsidR="00E40548" w:rsidRDefault="00E4054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77421"/>
    <w:multiLevelType w:val="hybridMultilevel"/>
    <w:tmpl w:val="439C4AA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16C0B82"/>
    <w:multiLevelType w:val="multilevel"/>
    <w:tmpl w:val="56789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7C5EA4"/>
    <w:multiLevelType w:val="hybridMultilevel"/>
    <w:tmpl w:val="11B010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3287141"/>
    <w:multiLevelType w:val="multilevel"/>
    <w:tmpl w:val="3D86B2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3570FDC"/>
    <w:multiLevelType w:val="multilevel"/>
    <w:tmpl w:val="32B80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4A11A6A"/>
    <w:multiLevelType w:val="hybridMultilevel"/>
    <w:tmpl w:val="153857EC"/>
    <w:lvl w:ilvl="0" w:tplc="851CE4DC">
      <w:start w:val="1"/>
      <w:numFmt w:val="bullet"/>
      <w:pStyle w:val="02-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53D70FC"/>
    <w:multiLevelType w:val="hybridMultilevel"/>
    <w:tmpl w:val="9634C5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43C4C6A"/>
    <w:multiLevelType w:val="multilevel"/>
    <w:tmpl w:val="18EEDB1C"/>
    <w:lvl w:ilvl="0">
      <w:start w:val="1"/>
      <w:numFmt w:val="decimal"/>
      <w:suff w:val="space"/>
      <w:lvlText w:val="%1."/>
      <w:lvlJc w:val="left"/>
      <w:pPr>
        <w:ind w:left="510" w:hanging="510"/>
      </w:pPr>
      <w:rPr>
        <w:rFonts w:hint="default"/>
      </w:rPr>
    </w:lvl>
    <w:lvl w:ilvl="1">
      <w:start w:val="1"/>
      <w:numFmt w:val="decimal"/>
      <w:suff w:val="space"/>
      <w:lvlText w:val="%1.%2."/>
      <w:lvlJc w:val="left"/>
      <w:pPr>
        <w:ind w:left="964" w:hanging="964"/>
      </w:pPr>
      <w:rPr>
        <w:rFonts w:hint="default"/>
      </w:rPr>
    </w:lvl>
    <w:lvl w:ilvl="2">
      <w:start w:val="1"/>
      <w:numFmt w:val="decimal"/>
      <w:suff w:val="space"/>
      <w:lvlText w:val="%1.%2.%3."/>
      <w:lvlJc w:val="left"/>
      <w:pPr>
        <w:ind w:left="1247" w:hanging="1247"/>
      </w:pPr>
      <w:rPr>
        <w:rFonts w:hint="default"/>
      </w:rPr>
    </w:lvl>
    <w:lvl w:ilvl="3">
      <w:start w:val="1"/>
      <w:numFmt w:val="decimal"/>
      <w:suff w:val="space"/>
      <w:lvlText w:val="%1.%2.%3.%4."/>
      <w:lvlJc w:val="left"/>
      <w:pPr>
        <w:ind w:left="1644" w:hanging="1644"/>
      </w:pPr>
      <w:rPr>
        <w:rFonts w:cs="Times New Roman" w:hint="default"/>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1.%2.%3.%4.%5."/>
      <w:lvlJc w:val="left"/>
      <w:pPr>
        <w:ind w:left="2041" w:hanging="2041"/>
      </w:pPr>
      <w:rPr>
        <w:rFonts w:hint="default"/>
      </w:rPr>
    </w:lvl>
    <w:lvl w:ilvl="5">
      <w:start w:val="1"/>
      <w:numFmt w:val="decimal"/>
      <w:lvlRestart w:val="0"/>
      <w:suff w:val="space"/>
      <w:lvlText w:val="%1.%2.%3.%4.%5.%6."/>
      <w:lvlJc w:val="left"/>
      <w:pPr>
        <w:ind w:left="2325" w:hanging="2325"/>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58382FFD"/>
    <w:multiLevelType w:val="multilevel"/>
    <w:tmpl w:val="8898A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B3D4FB9"/>
    <w:multiLevelType w:val="multilevel"/>
    <w:tmpl w:val="5A4EF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E017835"/>
    <w:multiLevelType w:val="hybridMultilevel"/>
    <w:tmpl w:val="CF5C7F0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num w:numId="1">
    <w:abstractNumId w:val="7"/>
  </w:num>
  <w:num w:numId="2">
    <w:abstractNumId w:val="7"/>
  </w:num>
  <w:num w:numId="3">
    <w:abstractNumId w:val="7"/>
  </w:num>
  <w:num w:numId="4">
    <w:abstractNumId w:val="7"/>
  </w:num>
  <w:num w:numId="5">
    <w:abstractNumId w:val="7"/>
  </w:num>
  <w:num w:numId="6">
    <w:abstractNumId w:val="10"/>
  </w:num>
  <w:num w:numId="7">
    <w:abstractNumId w:val="5"/>
  </w:num>
  <w:num w:numId="8">
    <w:abstractNumId w:val="6"/>
  </w:num>
  <w:num w:numId="9">
    <w:abstractNumId w:val="2"/>
  </w:num>
  <w:num w:numId="10">
    <w:abstractNumId w:val="8"/>
  </w:num>
  <w:num w:numId="11">
    <w:abstractNumId w:val="3"/>
  </w:num>
  <w:num w:numId="12">
    <w:abstractNumId w:val="9"/>
  </w:num>
  <w:num w:numId="13">
    <w:abstractNumId w:val="0"/>
  </w:num>
  <w:num w:numId="14">
    <w:abstractNumId w:val="4"/>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activeWritingStyle w:appName="MSWord" w:lang="de-CH" w:vendorID="64" w:dllVersion="6" w:nlCheck="1" w:checkStyle="0"/>
  <w:activeWritingStyle w:appName="MSWord" w:lang="en-US" w:vendorID="64" w:dllVersion="6" w:nlCheck="1" w:checkStyle="1"/>
  <w:activeWritingStyle w:appName="MSWord" w:lang="de-DE" w:vendorID="64" w:dllVersion="6" w:nlCheck="1" w:checkStyle="0"/>
  <w:activeWritingStyle w:appName="MSWord" w:lang="de-CH" w:vendorID="64" w:dllVersion="0" w:nlCheck="1" w:checkStyle="0"/>
  <w:activeWritingStyle w:appName="MSWord" w:lang="en-US" w:vendorID="64" w:dllVersion="0" w:nlCheck="1" w:checkStyle="0"/>
  <w:activeWritingStyle w:appName="MSWord" w:lang="de-DE" w:vendorID="64" w:dllVersion="0" w:nlCheck="1" w:checkStyle="0"/>
  <w:activeWritingStyle w:appName="MSWord" w:lang="de-CH" w:vendorID="64" w:dllVersion="4096" w:nlCheck="1" w:checkStyle="0"/>
  <w:activeWritingStyle w:appName="MSWord" w:lang="en-US" w:vendorID="64" w:dllVersion="4096" w:nlCheck="1" w:checkStyle="0"/>
  <w:activeWritingStyle w:appName="MSWord" w:lang="de-DE" w:vendorID="64" w:dllVersion="4096" w:nlCheck="1" w:checkStyle="0"/>
  <w:proofState w:spelling="clean" w:grammar="clean"/>
  <w:defaultTabStop w:val="720"/>
  <w:hyphenationZone w:val="425"/>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D8F"/>
    <w:rsid w:val="000031C6"/>
    <w:rsid w:val="00010A2B"/>
    <w:rsid w:val="00011A0D"/>
    <w:rsid w:val="000167A1"/>
    <w:rsid w:val="00020F03"/>
    <w:rsid w:val="000219AF"/>
    <w:rsid w:val="0002685C"/>
    <w:rsid w:val="00044229"/>
    <w:rsid w:val="00045FE0"/>
    <w:rsid w:val="000472AA"/>
    <w:rsid w:val="000511E4"/>
    <w:rsid w:val="0006310A"/>
    <w:rsid w:val="00076483"/>
    <w:rsid w:val="00085B0F"/>
    <w:rsid w:val="000875C9"/>
    <w:rsid w:val="00095547"/>
    <w:rsid w:val="000A2503"/>
    <w:rsid w:val="000B1ADD"/>
    <w:rsid w:val="000B385E"/>
    <w:rsid w:val="000C0C39"/>
    <w:rsid w:val="000E43A7"/>
    <w:rsid w:val="000E5FCA"/>
    <w:rsid w:val="000F0C3B"/>
    <w:rsid w:val="001011FE"/>
    <w:rsid w:val="00103497"/>
    <w:rsid w:val="001103CC"/>
    <w:rsid w:val="001108E7"/>
    <w:rsid w:val="00117ADD"/>
    <w:rsid w:val="001224E1"/>
    <w:rsid w:val="00123CD6"/>
    <w:rsid w:val="001273AE"/>
    <w:rsid w:val="00130DED"/>
    <w:rsid w:val="00166331"/>
    <w:rsid w:val="00167A81"/>
    <w:rsid w:val="00170C7E"/>
    <w:rsid w:val="001818DF"/>
    <w:rsid w:val="00185F61"/>
    <w:rsid w:val="00186BAA"/>
    <w:rsid w:val="0019701F"/>
    <w:rsid w:val="001A13F3"/>
    <w:rsid w:val="001B3777"/>
    <w:rsid w:val="001B5139"/>
    <w:rsid w:val="001C160F"/>
    <w:rsid w:val="001D0FFF"/>
    <w:rsid w:val="001D23C4"/>
    <w:rsid w:val="001D7C3B"/>
    <w:rsid w:val="001E564B"/>
    <w:rsid w:val="001E6D8E"/>
    <w:rsid w:val="001E74A8"/>
    <w:rsid w:val="00207863"/>
    <w:rsid w:val="00210C08"/>
    <w:rsid w:val="00213B9A"/>
    <w:rsid w:val="002168E4"/>
    <w:rsid w:val="00220101"/>
    <w:rsid w:val="00223EB7"/>
    <w:rsid w:val="002268A2"/>
    <w:rsid w:val="00236446"/>
    <w:rsid w:val="002418E5"/>
    <w:rsid w:val="00245363"/>
    <w:rsid w:val="0025357A"/>
    <w:rsid w:val="0025519C"/>
    <w:rsid w:val="00256B14"/>
    <w:rsid w:val="00260A9B"/>
    <w:rsid w:val="002831C6"/>
    <w:rsid w:val="00290334"/>
    <w:rsid w:val="00295D87"/>
    <w:rsid w:val="0029667F"/>
    <w:rsid w:val="002B1A02"/>
    <w:rsid w:val="002B2008"/>
    <w:rsid w:val="002B7F67"/>
    <w:rsid w:val="002C0612"/>
    <w:rsid w:val="002C43B7"/>
    <w:rsid w:val="002C4CD6"/>
    <w:rsid w:val="002D2D38"/>
    <w:rsid w:val="00312C8A"/>
    <w:rsid w:val="00315CE5"/>
    <w:rsid w:val="0031750E"/>
    <w:rsid w:val="003261EF"/>
    <w:rsid w:val="00334DEE"/>
    <w:rsid w:val="003528D8"/>
    <w:rsid w:val="0035440A"/>
    <w:rsid w:val="00361A50"/>
    <w:rsid w:val="0038552E"/>
    <w:rsid w:val="00391614"/>
    <w:rsid w:val="003A0C3A"/>
    <w:rsid w:val="003A62CF"/>
    <w:rsid w:val="003B02BB"/>
    <w:rsid w:val="003B2765"/>
    <w:rsid w:val="003C0E47"/>
    <w:rsid w:val="003D2679"/>
    <w:rsid w:val="003D5541"/>
    <w:rsid w:val="003D7D08"/>
    <w:rsid w:val="003E1C62"/>
    <w:rsid w:val="003E2B04"/>
    <w:rsid w:val="003F55AD"/>
    <w:rsid w:val="003F7C3D"/>
    <w:rsid w:val="00414F08"/>
    <w:rsid w:val="00432491"/>
    <w:rsid w:val="00443F98"/>
    <w:rsid w:val="00461BBD"/>
    <w:rsid w:val="0046733A"/>
    <w:rsid w:val="004742BE"/>
    <w:rsid w:val="00484915"/>
    <w:rsid w:val="00492801"/>
    <w:rsid w:val="0049432B"/>
    <w:rsid w:val="00497CEF"/>
    <w:rsid w:val="004A7334"/>
    <w:rsid w:val="004B0F93"/>
    <w:rsid w:val="004C01B1"/>
    <w:rsid w:val="004C1AEC"/>
    <w:rsid w:val="004C6C5D"/>
    <w:rsid w:val="004F513C"/>
    <w:rsid w:val="004F5C88"/>
    <w:rsid w:val="00511B0E"/>
    <w:rsid w:val="0051706D"/>
    <w:rsid w:val="00517E8D"/>
    <w:rsid w:val="00523EF1"/>
    <w:rsid w:val="005355F0"/>
    <w:rsid w:val="0053725B"/>
    <w:rsid w:val="005566F7"/>
    <w:rsid w:val="00560D37"/>
    <w:rsid w:val="00570583"/>
    <w:rsid w:val="00575716"/>
    <w:rsid w:val="00587D8D"/>
    <w:rsid w:val="005A4D9E"/>
    <w:rsid w:val="005A5D8F"/>
    <w:rsid w:val="005B00AB"/>
    <w:rsid w:val="005C2180"/>
    <w:rsid w:val="005D5E0E"/>
    <w:rsid w:val="005E7F23"/>
    <w:rsid w:val="005F042A"/>
    <w:rsid w:val="005F10CC"/>
    <w:rsid w:val="00611126"/>
    <w:rsid w:val="00620163"/>
    <w:rsid w:val="00632565"/>
    <w:rsid w:val="00633747"/>
    <w:rsid w:val="00637719"/>
    <w:rsid w:val="006464D2"/>
    <w:rsid w:val="00647A47"/>
    <w:rsid w:val="00653D43"/>
    <w:rsid w:val="006554B4"/>
    <w:rsid w:val="00656515"/>
    <w:rsid w:val="00666E94"/>
    <w:rsid w:val="00670235"/>
    <w:rsid w:val="0068055D"/>
    <w:rsid w:val="006858DD"/>
    <w:rsid w:val="006B4E39"/>
    <w:rsid w:val="006D05EA"/>
    <w:rsid w:val="006D62F5"/>
    <w:rsid w:val="006E0FF3"/>
    <w:rsid w:val="006E13F6"/>
    <w:rsid w:val="006E1994"/>
    <w:rsid w:val="006E4CD7"/>
    <w:rsid w:val="00707B0E"/>
    <w:rsid w:val="00721396"/>
    <w:rsid w:val="007319A2"/>
    <w:rsid w:val="00734139"/>
    <w:rsid w:val="00736F32"/>
    <w:rsid w:val="00741021"/>
    <w:rsid w:val="00742981"/>
    <w:rsid w:val="007442D3"/>
    <w:rsid w:val="00745F58"/>
    <w:rsid w:val="00752F2D"/>
    <w:rsid w:val="0076778B"/>
    <w:rsid w:val="007821AE"/>
    <w:rsid w:val="0079736C"/>
    <w:rsid w:val="007A3B93"/>
    <w:rsid w:val="007B1EFF"/>
    <w:rsid w:val="007B5E78"/>
    <w:rsid w:val="007B788D"/>
    <w:rsid w:val="007C3044"/>
    <w:rsid w:val="007D1510"/>
    <w:rsid w:val="007D670B"/>
    <w:rsid w:val="007E4979"/>
    <w:rsid w:val="007E5115"/>
    <w:rsid w:val="00814C00"/>
    <w:rsid w:val="00830E20"/>
    <w:rsid w:val="00840836"/>
    <w:rsid w:val="00841B35"/>
    <w:rsid w:val="008503FF"/>
    <w:rsid w:val="00852158"/>
    <w:rsid w:val="00870BA4"/>
    <w:rsid w:val="00874EF9"/>
    <w:rsid w:val="0087676A"/>
    <w:rsid w:val="00880237"/>
    <w:rsid w:val="00884491"/>
    <w:rsid w:val="0089266D"/>
    <w:rsid w:val="00893AE1"/>
    <w:rsid w:val="008A0F7D"/>
    <w:rsid w:val="008A2F45"/>
    <w:rsid w:val="008D6E01"/>
    <w:rsid w:val="008E4822"/>
    <w:rsid w:val="008E5C7F"/>
    <w:rsid w:val="008F39DE"/>
    <w:rsid w:val="00900D9B"/>
    <w:rsid w:val="00903D0C"/>
    <w:rsid w:val="00903DF4"/>
    <w:rsid w:val="0091433C"/>
    <w:rsid w:val="00925EC6"/>
    <w:rsid w:val="0094044D"/>
    <w:rsid w:val="00940E3C"/>
    <w:rsid w:val="00955C10"/>
    <w:rsid w:val="0096426A"/>
    <w:rsid w:val="009671D3"/>
    <w:rsid w:val="0098089A"/>
    <w:rsid w:val="00992BEE"/>
    <w:rsid w:val="00996DF2"/>
    <w:rsid w:val="009A405B"/>
    <w:rsid w:val="009B5BA3"/>
    <w:rsid w:val="009C06E9"/>
    <w:rsid w:val="009C3DAD"/>
    <w:rsid w:val="009C40BB"/>
    <w:rsid w:val="009C7CEF"/>
    <w:rsid w:val="009D27B0"/>
    <w:rsid w:val="009D4EE6"/>
    <w:rsid w:val="009E6275"/>
    <w:rsid w:val="00A007B7"/>
    <w:rsid w:val="00A17123"/>
    <w:rsid w:val="00A311B4"/>
    <w:rsid w:val="00A33FF0"/>
    <w:rsid w:val="00A46B35"/>
    <w:rsid w:val="00A52F32"/>
    <w:rsid w:val="00A5665C"/>
    <w:rsid w:val="00A608BC"/>
    <w:rsid w:val="00A76384"/>
    <w:rsid w:val="00A84C51"/>
    <w:rsid w:val="00A93F82"/>
    <w:rsid w:val="00A93FE6"/>
    <w:rsid w:val="00AA0E73"/>
    <w:rsid w:val="00AA3700"/>
    <w:rsid w:val="00AB3BB1"/>
    <w:rsid w:val="00AB4C21"/>
    <w:rsid w:val="00AC7561"/>
    <w:rsid w:val="00AD4C19"/>
    <w:rsid w:val="00AE53C6"/>
    <w:rsid w:val="00AE547C"/>
    <w:rsid w:val="00AE65F1"/>
    <w:rsid w:val="00AF38CB"/>
    <w:rsid w:val="00B07BD0"/>
    <w:rsid w:val="00B222BD"/>
    <w:rsid w:val="00B3583F"/>
    <w:rsid w:val="00B37E15"/>
    <w:rsid w:val="00B41C97"/>
    <w:rsid w:val="00B4516E"/>
    <w:rsid w:val="00B50164"/>
    <w:rsid w:val="00B54BA4"/>
    <w:rsid w:val="00B56CCA"/>
    <w:rsid w:val="00B874A7"/>
    <w:rsid w:val="00BA2E2E"/>
    <w:rsid w:val="00BA3459"/>
    <w:rsid w:val="00BB4FD5"/>
    <w:rsid w:val="00BB5C24"/>
    <w:rsid w:val="00BC4006"/>
    <w:rsid w:val="00BE6BC4"/>
    <w:rsid w:val="00BE719C"/>
    <w:rsid w:val="00C01F47"/>
    <w:rsid w:val="00C0472C"/>
    <w:rsid w:val="00C22E34"/>
    <w:rsid w:val="00C23469"/>
    <w:rsid w:val="00C3046B"/>
    <w:rsid w:val="00C34766"/>
    <w:rsid w:val="00C411B3"/>
    <w:rsid w:val="00C434B9"/>
    <w:rsid w:val="00C46CFF"/>
    <w:rsid w:val="00C57F48"/>
    <w:rsid w:val="00C6669E"/>
    <w:rsid w:val="00C7055F"/>
    <w:rsid w:val="00C75F5C"/>
    <w:rsid w:val="00C76AD2"/>
    <w:rsid w:val="00CA3252"/>
    <w:rsid w:val="00CB0673"/>
    <w:rsid w:val="00CB3DC2"/>
    <w:rsid w:val="00CB48EE"/>
    <w:rsid w:val="00CC0350"/>
    <w:rsid w:val="00CC1A20"/>
    <w:rsid w:val="00CC2F13"/>
    <w:rsid w:val="00CC4D14"/>
    <w:rsid w:val="00CE7690"/>
    <w:rsid w:val="00CF04CA"/>
    <w:rsid w:val="00D047CE"/>
    <w:rsid w:val="00D11036"/>
    <w:rsid w:val="00D16F31"/>
    <w:rsid w:val="00D32584"/>
    <w:rsid w:val="00D33953"/>
    <w:rsid w:val="00D37286"/>
    <w:rsid w:val="00D50444"/>
    <w:rsid w:val="00D57587"/>
    <w:rsid w:val="00D62959"/>
    <w:rsid w:val="00D67883"/>
    <w:rsid w:val="00DA1992"/>
    <w:rsid w:val="00DA6F7F"/>
    <w:rsid w:val="00DB7B2B"/>
    <w:rsid w:val="00DC5005"/>
    <w:rsid w:val="00DC648E"/>
    <w:rsid w:val="00DD1C92"/>
    <w:rsid w:val="00E04171"/>
    <w:rsid w:val="00E04DB2"/>
    <w:rsid w:val="00E05891"/>
    <w:rsid w:val="00E07E67"/>
    <w:rsid w:val="00E142E7"/>
    <w:rsid w:val="00E21B63"/>
    <w:rsid w:val="00E31B70"/>
    <w:rsid w:val="00E32CC8"/>
    <w:rsid w:val="00E37F77"/>
    <w:rsid w:val="00E40548"/>
    <w:rsid w:val="00E53032"/>
    <w:rsid w:val="00E53E91"/>
    <w:rsid w:val="00E53F44"/>
    <w:rsid w:val="00E73963"/>
    <w:rsid w:val="00E95307"/>
    <w:rsid w:val="00EA59A2"/>
    <w:rsid w:val="00EC15EA"/>
    <w:rsid w:val="00EC54B7"/>
    <w:rsid w:val="00ED0287"/>
    <w:rsid w:val="00ED0289"/>
    <w:rsid w:val="00EE6A90"/>
    <w:rsid w:val="00EF18BF"/>
    <w:rsid w:val="00F01D29"/>
    <w:rsid w:val="00F0457A"/>
    <w:rsid w:val="00F1292A"/>
    <w:rsid w:val="00F3580B"/>
    <w:rsid w:val="00F45087"/>
    <w:rsid w:val="00F469F2"/>
    <w:rsid w:val="00F62604"/>
    <w:rsid w:val="00F63122"/>
    <w:rsid w:val="00F64FBC"/>
    <w:rsid w:val="00F728EE"/>
    <w:rsid w:val="00FA2463"/>
    <w:rsid w:val="00FA2DD2"/>
    <w:rsid w:val="00FA43D0"/>
    <w:rsid w:val="00FC4B69"/>
    <w:rsid w:val="00FD360A"/>
    <w:rsid w:val="00FE4721"/>
    <w:rsid w:val="00FF326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4:docId w14:val="3B5C7E06"/>
  <w15:chartTrackingRefBased/>
  <w15:docId w15:val="{B93A4602-D995-49B9-B156-13F850A52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5A5D8F"/>
    <w:pPr>
      <w:keepLines/>
      <w:spacing w:after="220" w:line="360" w:lineRule="auto"/>
    </w:pPr>
    <w:rPr>
      <w:rFonts w:ascii="Arial" w:hAnsi="Arial"/>
      <w:sz w:val="22"/>
      <w:szCs w:val="22"/>
      <w:lang w:eastAsia="en-US"/>
    </w:rPr>
  </w:style>
  <w:style w:type="paragraph" w:styleId="berschrift1">
    <w:name w:val="heading 1"/>
    <w:basedOn w:val="Standard"/>
    <w:next w:val="Standard"/>
    <w:link w:val="berschrift1Zchn"/>
    <w:autoRedefine/>
    <w:uiPriority w:val="9"/>
    <w:rsid w:val="007B5E78"/>
    <w:pPr>
      <w:keepNext/>
      <w:spacing w:after="360" w:line="240" w:lineRule="auto"/>
      <w:outlineLvl w:val="0"/>
    </w:pPr>
    <w:rPr>
      <w:rFonts w:eastAsia="Times New Roman"/>
      <w:b/>
      <w:bCs/>
      <w:kern w:val="32"/>
      <w:sz w:val="36"/>
      <w:szCs w:val="32"/>
      <w:lang w:bidi="en-US"/>
    </w:rPr>
  </w:style>
  <w:style w:type="paragraph" w:styleId="berschrift2">
    <w:name w:val="heading 2"/>
    <w:basedOn w:val="berschrift1"/>
    <w:next w:val="Standard"/>
    <w:link w:val="berschrift2Zchn"/>
    <w:autoRedefine/>
    <w:uiPriority w:val="9"/>
    <w:unhideWhenUsed/>
    <w:rsid w:val="002418E5"/>
    <w:pPr>
      <w:numPr>
        <w:ilvl w:val="1"/>
      </w:numPr>
      <w:contextualSpacing/>
      <w:outlineLvl w:val="1"/>
    </w:pPr>
    <w:rPr>
      <w:bCs w:val="0"/>
      <w:iCs/>
      <w:szCs w:val="28"/>
    </w:rPr>
  </w:style>
  <w:style w:type="paragraph" w:styleId="berschrift3">
    <w:name w:val="heading 3"/>
    <w:basedOn w:val="berschrift2"/>
    <w:next w:val="Standard"/>
    <w:link w:val="berschrift3Zchn"/>
    <w:autoRedefine/>
    <w:uiPriority w:val="9"/>
    <w:unhideWhenUsed/>
    <w:rsid w:val="002418E5"/>
    <w:pPr>
      <w:numPr>
        <w:ilvl w:val="2"/>
      </w:numPr>
      <w:outlineLvl w:val="2"/>
    </w:pPr>
    <w:rPr>
      <w:bCs/>
      <w:szCs w:val="26"/>
    </w:rPr>
  </w:style>
  <w:style w:type="paragraph" w:styleId="berschrift4">
    <w:name w:val="heading 4"/>
    <w:basedOn w:val="berschrift3"/>
    <w:next w:val="Standard"/>
    <w:link w:val="berschrift4Zchn"/>
    <w:autoRedefine/>
    <w:uiPriority w:val="9"/>
    <w:unhideWhenUsed/>
    <w:rsid w:val="002418E5"/>
    <w:pPr>
      <w:numPr>
        <w:ilvl w:val="3"/>
      </w:numPr>
      <w:tabs>
        <w:tab w:val="left" w:pos="284"/>
      </w:tabs>
      <w:outlineLvl w:val="3"/>
    </w:pPr>
    <w:rPr>
      <w:bCs w:val="0"/>
      <w:szCs w:val="28"/>
    </w:rPr>
  </w:style>
  <w:style w:type="paragraph" w:styleId="berschrift5">
    <w:name w:val="heading 5"/>
    <w:basedOn w:val="berschrift4"/>
    <w:next w:val="Standard"/>
    <w:link w:val="berschrift5Zchn"/>
    <w:autoRedefine/>
    <w:uiPriority w:val="9"/>
    <w:unhideWhenUsed/>
    <w:rsid w:val="002418E5"/>
    <w:pPr>
      <w:numPr>
        <w:ilvl w:val="4"/>
      </w:numPr>
      <w:outlineLvl w:val="4"/>
    </w:pPr>
    <w:rPr>
      <w:bCs/>
      <w:iCs w:val="0"/>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7B5E78"/>
    <w:rPr>
      <w:rFonts w:ascii="Arial" w:eastAsia="Times New Roman" w:hAnsi="Arial" w:cs="Times New Roman"/>
      <w:b/>
      <w:bCs/>
      <w:kern w:val="32"/>
      <w:sz w:val="36"/>
      <w:szCs w:val="32"/>
      <w:lang w:val="de-DE" w:bidi="en-US"/>
    </w:rPr>
  </w:style>
  <w:style w:type="character" w:customStyle="1" w:styleId="berschrift2Zchn">
    <w:name w:val="Überschrift 2 Zchn"/>
    <w:link w:val="berschrift2"/>
    <w:uiPriority w:val="9"/>
    <w:rsid w:val="002418E5"/>
    <w:rPr>
      <w:rFonts w:ascii="Arial" w:eastAsia="Times New Roman" w:hAnsi="Arial" w:cs="Times New Roman"/>
      <w:b/>
      <w:iCs/>
      <w:kern w:val="32"/>
      <w:szCs w:val="28"/>
      <w:lang w:val="de-DE" w:bidi="en-US"/>
    </w:rPr>
  </w:style>
  <w:style w:type="character" w:customStyle="1" w:styleId="berschrift3Zchn">
    <w:name w:val="Überschrift 3 Zchn"/>
    <w:link w:val="berschrift3"/>
    <w:uiPriority w:val="9"/>
    <w:rsid w:val="002418E5"/>
    <w:rPr>
      <w:rFonts w:ascii="Arial" w:eastAsia="Times New Roman" w:hAnsi="Arial" w:cs="Times New Roman"/>
      <w:b/>
      <w:bCs/>
      <w:iCs/>
      <w:kern w:val="32"/>
      <w:szCs w:val="26"/>
      <w:lang w:val="de-DE" w:bidi="en-US"/>
    </w:rPr>
  </w:style>
  <w:style w:type="character" w:customStyle="1" w:styleId="berschrift4Zchn">
    <w:name w:val="Überschrift 4 Zchn"/>
    <w:link w:val="berschrift4"/>
    <w:uiPriority w:val="9"/>
    <w:rsid w:val="002418E5"/>
    <w:rPr>
      <w:rFonts w:ascii="Arial" w:eastAsia="Times New Roman" w:hAnsi="Arial" w:cs="Times New Roman"/>
      <w:b/>
      <w:iCs/>
      <w:kern w:val="32"/>
      <w:szCs w:val="28"/>
      <w:lang w:val="de-DE" w:bidi="en-US"/>
    </w:rPr>
  </w:style>
  <w:style w:type="character" w:customStyle="1" w:styleId="berschrift5Zchn">
    <w:name w:val="Überschrift 5 Zchn"/>
    <w:link w:val="berschrift5"/>
    <w:uiPriority w:val="9"/>
    <w:rsid w:val="002418E5"/>
    <w:rPr>
      <w:rFonts w:ascii="Arial" w:eastAsia="Times New Roman" w:hAnsi="Arial" w:cs="Times New Roman"/>
      <w:b/>
      <w:bCs/>
      <w:kern w:val="32"/>
      <w:szCs w:val="26"/>
      <w:lang w:val="de-DE" w:bidi="en-US"/>
    </w:rPr>
  </w:style>
  <w:style w:type="paragraph" w:styleId="Sprechblasentext">
    <w:name w:val="Balloon Text"/>
    <w:basedOn w:val="Standard"/>
    <w:link w:val="SprechblasentextZchn"/>
    <w:uiPriority w:val="99"/>
    <w:semiHidden/>
    <w:unhideWhenUsed/>
    <w:rsid w:val="006E4CD7"/>
    <w:pPr>
      <w:spacing w:after="0" w:line="240" w:lineRule="auto"/>
    </w:pPr>
    <w:rPr>
      <w:rFonts w:ascii="Segoe UI" w:hAnsi="Segoe UI" w:cs="Segoe UI"/>
      <w:sz w:val="18"/>
      <w:szCs w:val="18"/>
    </w:rPr>
  </w:style>
  <w:style w:type="character" w:customStyle="1" w:styleId="SprechblasentextZchn">
    <w:name w:val="Sprechblasentext Zchn"/>
    <w:link w:val="Sprechblasentext"/>
    <w:uiPriority w:val="99"/>
    <w:semiHidden/>
    <w:rsid w:val="006E4CD7"/>
    <w:rPr>
      <w:rFonts w:ascii="Segoe UI" w:hAnsi="Segoe UI" w:cs="Segoe UI"/>
      <w:sz w:val="18"/>
      <w:szCs w:val="18"/>
      <w:lang w:val="de-DE"/>
    </w:rPr>
  </w:style>
  <w:style w:type="paragraph" w:customStyle="1" w:styleId="05-Boilerplate">
    <w:name w:val="05-Boilerplate"/>
    <w:basedOn w:val="Standard"/>
    <w:qFormat/>
    <w:rsid w:val="005355F0"/>
    <w:pPr>
      <w:spacing w:before="220" w:line="240" w:lineRule="auto"/>
    </w:pPr>
    <w:rPr>
      <w:sz w:val="20"/>
      <w:szCs w:val="24"/>
      <w:lang w:eastAsia="de-DE"/>
    </w:rPr>
  </w:style>
  <w:style w:type="character" w:styleId="Kommentarzeichen">
    <w:name w:val="annotation reference"/>
    <w:uiPriority w:val="99"/>
    <w:semiHidden/>
    <w:unhideWhenUsed/>
    <w:rsid w:val="006E4CD7"/>
    <w:rPr>
      <w:sz w:val="16"/>
      <w:szCs w:val="16"/>
    </w:rPr>
  </w:style>
  <w:style w:type="paragraph" w:styleId="Kommentartext">
    <w:name w:val="annotation text"/>
    <w:basedOn w:val="Standard"/>
    <w:link w:val="KommentartextZchn"/>
    <w:uiPriority w:val="99"/>
    <w:semiHidden/>
    <w:unhideWhenUsed/>
    <w:rsid w:val="006E4CD7"/>
    <w:pPr>
      <w:spacing w:line="240" w:lineRule="auto"/>
    </w:pPr>
    <w:rPr>
      <w:sz w:val="20"/>
      <w:szCs w:val="20"/>
    </w:rPr>
  </w:style>
  <w:style w:type="character" w:customStyle="1" w:styleId="KommentartextZchn">
    <w:name w:val="Kommentartext Zchn"/>
    <w:link w:val="Kommentartext"/>
    <w:uiPriority w:val="99"/>
    <w:semiHidden/>
    <w:rsid w:val="006E4CD7"/>
    <w:rPr>
      <w:rFonts w:ascii="Arial" w:hAnsi="Arial"/>
      <w:sz w:val="20"/>
      <w:szCs w:val="20"/>
      <w:lang w:val="de-DE"/>
    </w:rPr>
  </w:style>
  <w:style w:type="paragraph" w:styleId="Kommentarthema">
    <w:name w:val="annotation subject"/>
    <w:basedOn w:val="Kommentartext"/>
    <w:next w:val="Kommentartext"/>
    <w:link w:val="KommentarthemaZchn"/>
    <w:uiPriority w:val="99"/>
    <w:semiHidden/>
    <w:unhideWhenUsed/>
    <w:rsid w:val="006E4CD7"/>
    <w:rPr>
      <w:b/>
      <w:bCs/>
    </w:rPr>
  </w:style>
  <w:style w:type="character" w:customStyle="1" w:styleId="KommentarthemaZchn">
    <w:name w:val="Kommentarthema Zchn"/>
    <w:link w:val="Kommentarthema"/>
    <w:uiPriority w:val="99"/>
    <w:semiHidden/>
    <w:rsid w:val="006E4CD7"/>
    <w:rPr>
      <w:rFonts w:ascii="Arial" w:hAnsi="Arial"/>
      <w:b/>
      <w:bCs/>
      <w:sz w:val="20"/>
      <w:szCs w:val="20"/>
      <w:lang w:val="de-DE"/>
    </w:rPr>
  </w:style>
  <w:style w:type="paragraph" w:styleId="Fuzeile">
    <w:name w:val="footer"/>
    <w:basedOn w:val="Standard"/>
    <w:link w:val="FuzeileZchn"/>
    <w:uiPriority w:val="99"/>
    <w:unhideWhenUsed/>
    <w:rsid w:val="006E4CD7"/>
    <w:pPr>
      <w:tabs>
        <w:tab w:val="center" w:pos="4536"/>
        <w:tab w:val="right" w:pos="9072"/>
      </w:tabs>
      <w:spacing w:after="0" w:line="240" w:lineRule="auto"/>
    </w:pPr>
  </w:style>
  <w:style w:type="character" w:customStyle="1" w:styleId="FuzeileZchn">
    <w:name w:val="Fußzeile Zchn"/>
    <w:link w:val="Fuzeile"/>
    <w:uiPriority w:val="99"/>
    <w:rsid w:val="006E4CD7"/>
    <w:rPr>
      <w:rFonts w:ascii="Arial" w:hAnsi="Arial"/>
      <w:lang w:val="de-DE"/>
    </w:rPr>
  </w:style>
  <w:style w:type="paragraph" w:customStyle="1" w:styleId="09-Footer">
    <w:name w:val="09-Footer"/>
    <w:basedOn w:val="Fuzeile"/>
    <w:qFormat/>
    <w:rsid w:val="006E4CD7"/>
    <w:pPr>
      <w:tabs>
        <w:tab w:val="clear" w:pos="9072"/>
        <w:tab w:val="right" w:pos="9639"/>
      </w:tabs>
      <w:spacing w:line="220" w:lineRule="exact"/>
    </w:pPr>
    <w:rPr>
      <w:bCs/>
      <w:sz w:val="18"/>
      <w:szCs w:val="24"/>
      <w:lang w:eastAsia="de-DE"/>
    </w:rPr>
  </w:style>
  <w:style w:type="paragraph" w:styleId="Kopfzeile">
    <w:name w:val="header"/>
    <w:basedOn w:val="Standard"/>
    <w:link w:val="KopfzeileZchn"/>
    <w:uiPriority w:val="99"/>
    <w:unhideWhenUsed/>
    <w:rsid w:val="006E4CD7"/>
    <w:pPr>
      <w:tabs>
        <w:tab w:val="center" w:pos="4536"/>
        <w:tab w:val="right" w:pos="9072"/>
      </w:tabs>
      <w:spacing w:after="0" w:line="240" w:lineRule="auto"/>
    </w:pPr>
  </w:style>
  <w:style w:type="character" w:customStyle="1" w:styleId="KopfzeileZchn">
    <w:name w:val="Kopfzeile Zchn"/>
    <w:link w:val="Kopfzeile"/>
    <w:uiPriority w:val="99"/>
    <w:rsid w:val="006E4CD7"/>
    <w:rPr>
      <w:rFonts w:ascii="Arial" w:hAnsi="Arial"/>
      <w:lang w:val="de-DE"/>
    </w:rPr>
  </w:style>
  <w:style w:type="paragraph" w:customStyle="1" w:styleId="08-SubheadContact">
    <w:name w:val="08-Subhead Contact"/>
    <w:basedOn w:val="Standard"/>
    <w:next w:val="Standard"/>
    <w:qFormat/>
    <w:rsid w:val="009C40BB"/>
    <w:pPr>
      <w:spacing w:before="480" w:after="0" w:line="240" w:lineRule="auto"/>
      <w:contextualSpacing/>
    </w:pPr>
    <w:rPr>
      <w:b/>
      <w:szCs w:val="24"/>
      <w:lang w:eastAsia="de-DE"/>
    </w:rPr>
  </w:style>
  <w:style w:type="paragraph" w:styleId="Listenabsatz">
    <w:name w:val="List Paragraph"/>
    <w:basedOn w:val="Standard"/>
    <w:uiPriority w:val="34"/>
    <w:rsid w:val="006E4CD7"/>
    <w:pPr>
      <w:ind w:left="720"/>
      <w:contextualSpacing/>
    </w:pPr>
    <w:rPr>
      <w:szCs w:val="24"/>
      <w:lang w:eastAsia="de-DE"/>
    </w:rPr>
  </w:style>
  <w:style w:type="paragraph" w:customStyle="1" w:styleId="03-Text">
    <w:name w:val="03-Text"/>
    <w:basedOn w:val="Standard"/>
    <w:next w:val="Standard"/>
    <w:qFormat/>
    <w:rsid w:val="007D1510"/>
    <w:rPr>
      <w:szCs w:val="24"/>
      <w:lang w:eastAsia="de-DE"/>
    </w:rPr>
  </w:style>
  <w:style w:type="paragraph" w:customStyle="1" w:styleId="12-Title">
    <w:name w:val="12-Title"/>
    <w:basedOn w:val="Kopfzeile"/>
    <w:qFormat/>
    <w:rsid w:val="006E4CD7"/>
    <w:pPr>
      <w:jc w:val="right"/>
    </w:pPr>
    <w:rPr>
      <w:sz w:val="36"/>
      <w:szCs w:val="24"/>
      <w:lang w:eastAsia="de-DE"/>
    </w:rPr>
  </w:style>
  <w:style w:type="paragraph" w:styleId="KeinLeerraum">
    <w:name w:val="No Spacing"/>
    <w:uiPriority w:val="1"/>
    <w:rsid w:val="00E37F77"/>
    <w:pPr>
      <w:keepLines/>
    </w:pPr>
    <w:rPr>
      <w:rFonts w:ascii="Arial" w:hAnsi="Arial"/>
      <w:sz w:val="22"/>
      <w:szCs w:val="22"/>
      <w:lang w:eastAsia="en-US"/>
    </w:rPr>
  </w:style>
  <w:style w:type="paragraph" w:customStyle="1" w:styleId="01-Headline">
    <w:name w:val="01-Headline"/>
    <w:basedOn w:val="berschrift1"/>
    <w:qFormat/>
    <w:rsid w:val="000E5FCA"/>
    <w:pPr>
      <w:spacing w:after="180"/>
    </w:pPr>
    <w:rPr>
      <w:rFonts w:eastAsia="Calibri"/>
      <w:noProof/>
      <w:szCs w:val="24"/>
      <w:lang w:eastAsia="de-DE"/>
    </w:rPr>
  </w:style>
  <w:style w:type="paragraph" w:customStyle="1" w:styleId="02-Bullet">
    <w:name w:val="02-Bullet"/>
    <w:basedOn w:val="03-Text"/>
    <w:qFormat/>
    <w:rsid w:val="00010A2B"/>
    <w:pPr>
      <w:numPr>
        <w:numId w:val="7"/>
      </w:numPr>
      <w:spacing w:after="360" w:line="240" w:lineRule="auto"/>
      <w:ind w:left="340" w:hanging="340"/>
      <w:contextualSpacing/>
    </w:pPr>
    <w:rPr>
      <w:b/>
    </w:rPr>
  </w:style>
  <w:style w:type="paragraph" w:customStyle="1" w:styleId="04-Subhead">
    <w:name w:val="04-Subhead"/>
    <w:basedOn w:val="03-Text"/>
    <w:next w:val="03-Text"/>
    <w:qFormat/>
    <w:rsid w:val="005355F0"/>
    <w:pPr>
      <w:keepNext/>
      <w:spacing w:before="220" w:after="0"/>
      <w:contextualSpacing/>
    </w:pPr>
    <w:rPr>
      <w:b/>
    </w:rPr>
  </w:style>
  <w:style w:type="paragraph" w:customStyle="1" w:styleId="06-Contact">
    <w:name w:val="06-Contact"/>
    <w:basedOn w:val="03-Text"/>
    <w:qFormat/>
    <w:rsid w:val="00E40548"/>
    <w:pPr>
      <w:tabs>
        <w:tab w:val="left" w:pos="3402"/>
      </w:tabs>
      <w:spacing w:after="0" w:line="240" w:lineRule="auto"/>
      <w:contextualSpacing/>
    </w:pPr>
  </w:style>
  <w:style w:type="table" w:styleId="Tabellenraster">
    <w:name w:val="Table Grid"/>
    <w:basedOn w:val="NormaleTabelle"/>
    <w:uiPriority w:val="39"/>
    <w:rsid w:val="005F04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unhideWhenUsed/>
    <w:rsid w:val="00B4516E"/>
    <w:pPr>
      <w:keepLines w:val="0"/>
      <w:spacing w:before="100" w:beforeAutospacing="1" w:after="100" w:afterAutospacing="1" w:line="240" w:lineRule="auto"/>
    </w:pPr>
    <w:rPr>
      <w:rFonts w:ascii="Times New Roman" w:eastAsia="Times New Roman" w:hAnsi="Times New Roman"/>
      <w:sz w:val="24"/>
      <w:szCs w:val="24"/>
      <w:lang w:eastAsia="de-DE"/>
    </w:rPr>
  </w:style>
  <w:style w:type="paragraph" w:customStyle="1" w:styleId="11-Contact-Line">
    <w:name w:val="11-Contact-Line"/>
    <w:basedOn w:val="08-SubheadContact"/>
    <w:rsid w:val="009C40BB"/>
    <w:pPr>
      <w:spacing w:before="0"/>
    </w:pPr>
  </w:style>
  <w:style w:type="character" w:styleId="Hyperlink">
    <w:name w:val="Hyperlink"/>
    <w:uiPriority w:val="99"/>
    <w:unhideWhenUsed/>
    <w:rsid w:val="009C40BB"/>
    <w:rPr>
      <w:color w:val="0563C1"/>
      <w:u w:val="single"/>
    </w:rPr>
  </w:style>
  <w:style w:type="character" w:customStyle="1" w:styleId="NichtaufgelsteErwhnung1">
    <w:name w:val="Nicht aufgelöste Erwähnung1"/>
    <w:uiPriority w:val="99"/>
    <w:semiHidden/>
    <w:unhideWhenUsed/>
    <w:rsid w:val="009C40BB"/>
    <w:rPr>
      <w:color w:val="808080"/>
      <w:shd w:val="clear" w:color="auto" w:fill="E6E6E6"/>
    </w:rPr>
  </w:style>
  <w:style w:type="character" w:customStyle="1" w:styleId="NichtaufgelsteErwhnung2">
    <w:name w:val="Nicht aufgelöste Erwähnung2"/>
    <w:uiPriority w:val="99"/>
    <w:semiHidden/>
    <w:unhideWhenUsed/>
    <w:rsid w:val="00E40548"/>
    <w:rPr>
      <w:color w:val="605E5C"/>
      <w:shd w:val="clear" w:color="auto" w:fill="E1DFDD"/>
    </w:rPr>
  </w:style>
  <w:style w:type="paragraph" w:customStyle="1" w:styleId="07-Images">
    <w:name w:val="07-Images"/>
    <w:basedOn w:val="03-Text"/>
    <w:qFormat/>
    <w:rsid w:val="003B02BB"/>
    <w:pPr>
      <w:spacing w:after="120" w:line="240" w:lineRule="auto"/>
    </w:pPr>
  </w:style>
  <w:style w:type="paragraph" w:customStyle="1" w:styleId="10-FrameContents">
    <w:name w:val="10-Frame Contents"/>
    <w:basedOn w:val="Standard"/>
    <w:qFormat/>
    <w:rsid w:val="004C6C5D"/>
    <w:pPr>
      <w:spacing w:after="0" w:line="240" w:lineRule="auto"/>
    </w:pPr>
    <w:rPr>
      <w:sz w:val="18"/>
      <w:szCs w:val="24"/>
      <w:lang w:eastAsia="de-DE"/>
    </w:rPr>
  </w:style>
  <w:style w:type="paragraph" w:customStyle="1" w:styleId="00-EventOptional">
    <w:name w:val="00-Event Optional"/>
    <w:basedOn w:val="01-Headline"/>
    <w:qFormat/>
    <w:rsid w:val="000E5FCA"/>
    <w:pPr>
      <w:spacing w:after="0"/>
    </w:pPr>
    <w:rPr>
      <w:sz w:val="22"/>
    </w:rPr>
  </w:style>
  <w:style w:type="paragraph" w:customStyle="1" w:styleId="06-ContactPress">
    <w:name w:val="06-Contact #Press"/>
    <w:rsid w:val="00840836"/>
    <w:pPr>
      <w:keepLines/>
      <w:pBdr>
        <w:top w:val="nil"/>
        <w:left w:val="nil"/>
        <w:bottom w:val="nil"/>
        <w:right w:val="nil"/>
        <w:between w:val="nil"/>
        <w:bar w:val="nil"/>
      </w:pBdr>
    </w:pPr>
    <w:rPr>
      <w:rFonts w:ascii="Arial" w:eastAsia="Arial Unicode MS" w:hAnsi="Arial" w:cs="Arial Unicode MS"/>
      <w:color w:val="000000"/>
      <w:sz w:val="22"/>
      <w:szCs w:val="22"/>
      <w:u w:color="000000"/>
      <w:bdr w:val="nil"/>
      <w:lang w:val="en-US"/>
    </w:rPr>
  </w:style>
  <w:style w:type="character" w:styleId="NichtaufgelsteErwhnung">
    <w:name w:val="Unresolved Mention"/>
    <w:uiPriority w:val="99"/>
    <w:semiHidden/>
    <w:unhideWhenUsed/>
    <w:rsid w:val="00874EF9"/>
    <w:rPr>
      <w:color w:val="605E5C"/>
      <w:shd w:val="clear" w:color="auto" w:fill="E1DFDD"/>
    </w:rPr>
  </w:style>
  <w:style w:type="character" w:styleId="BesuchterLink">
    <w:name w:val="FollowedHyperlink"/>
    <w:uiPriority w:val="99"/>
    <w:semiHidden/>
    <w:unhideWhenUsed/>
    <w:rsid w:val="00FD360A"/>
    <w:rPr>
      <w:color w:val="954F72"/>
      <w:u w:val="single"/>
    </w:rPr>
  </w:style>
  <w:style w:type="character" w:customStyle="1" w:styleId="bumpedfont15">
    <w:name w:val="bumpedfont15"/>
    <w:rsid w:val="00637719"/>
  </w:style>
  <w:style w:type="paragraph" w:customStyle="1" w:styleId="02-ListPress">
    <w:name w:val="02-List #Press"/>
    <w:basedOn w:val="Standard"/>
    <w:qFormat/>
    <w:rsid w:val="00637719"/>
    <w:pPr>
      <w:spacing w:line="240" w:lineRule="auto"/>
      <w:ind w:left="340" w:hanging="340"/>
      <w:contextualSpacing/>
    </w:pPr>
    <w:rPr>
      <w:b/>
      <w:szCs w:val="24"/>
      <w:lang w:eastAsia="de-DE"/>
    </w:rPr>
  </w:style>
  <w:style w:type="character" w:customStyle="1" w:styleId="normaltextrun">
    <w:name w:val="normaltextrun"/>
    <w:rsid w:val="0089266D"/>
  </w:style>
  <w:style w:type="character" w:customStyle="1" w:styleId="eop">
    <w:name w:val="eop"/>
    <w:rsid w:val="00432491"/>
  </w:style>
  <w:style w:type="paragraph" w:customStyle="1" w:styleId="has-text-color">
    <w:name w:val="has-text-color"/>
    <w:basedOn w:val="Standard"/>
    <w:rsid w:val="00223EB7"/>
    <w:pPr>
      <w:keepLines w:val="0"/>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uiPriority w:val="22"/>
    <w:qFormat/>
    <w:rsid w:val="00492801"/>
    <w:rPr>
      <w:b/>
      <w:bCs/>
    </w:rPr>
  </w:style>
  <w:style w:type="paragraph" w:styleId="Funotentext">
    <w:name w:val="footnote text"/>
    <w:basedOn w:val="Standard"/>
    <w:link w:val="FunotentextZchn"/>
    <w:uiPriority w:val="99"/>
    <w:semiHidden/>
    <w:unhideWhenUsed/>
    <w:rsid w:val="008F39DE"/>
    <w:rPr>
      <w:sz w:val="20"/>
      <w:szCs w:val="20"/>
    </w:rPr>
  </w:style>
  <w:style w:type="character" w:customStyle="1" w:styleId="FunotentextZchn">
    <w:name w:val="Fußnotentext Zchn"/>
    <w:link w:val="Funotentext"/>
    <w:uiPriority w:val="99"/>
    <w:semiHidden/>
    <w:rsid w:val="008F39DE"/>
    <w:rPr>
      <w:rFonts w:ascii="Arial" w:hAnsi="Arial"/>
      <w:lang w:eastAsia="en-US"/>
    </w:rPr>
  </w:style>
  <w:style w:type="character" w:styleId="Funotenzeichen">
    <w:name w:val="footnote reference"/>
    <w:uiPriority w:val="99"/>
    <w:semiHidden/>
    <w:unhideWhenUsed/>
    <w:rsid w:val="008F39D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416426">
      <w:bodyDiv w:val="1"/>
      <w:marLeft w:val="0"/>
      <w:marRight w:val="0"/>
      <w:marTop w:val="0"/>
      <w:marBottom w:val="0"/>
      <w:divBdr>
        <w:top w:val="none" w:sz="0" w:space="0" w:color="auto"/>
        <w:left w:val="none" w:sz="0" w:space="0" w:color="auto"/>
        <w:bottom w:val="none" w:sz="0" w:space="0" w:color="auto"/>
        <w:right w:val="none" w:sz="0" w:space="0" w:color="auto"/>
      </w:divBdr>
      <w:divsChild>
        <w:div w:id="119157210">
          <w:marLeft w:val="0"/>
          <w:marRight w:val="0"/>
          <w:marTop w:val="0"/>
          <w:marBottom w:val="0"/>
          <w:divBdr>
            <w:top w:val="none" w:sz="0" w:space="0" w:color="auto"/>
            <w:left w:val="none" w:sz="0" w:space="0" w:color="auto"/>
            <w:bottom w:val="none" w:sz="0" w:space="0" w:color="auto"/>
            <w:right w:val="none" w:sz="0" w:space="0" w:color="auto"/>
          </w:divBdr>
          <w:divsChild>
            <w:div w:id="847907564">
              <w:marLeft w:val="0"/>
              <w:marRight w:val="0"/>
              <w:marTop w:val="0"/>
              <w:marBottom w:val="0"/>
              <w:divBdr>
                <w:top w:val="none" w:sz="0" w:space="0" w:color="auto"/>
                <w:left w:val="none" w:sz="0" w:space="0" w:color="auto"/>
                <w:bottom w:val="none" w:sz="0" w:space="0" w:color="auto"/>
                <w:right w:val="none" w:sz="0" w:space="0" w:color="auto"/>
              </w:divBdr>
              <w:divsChild>
                <w:div w:id="1488208355">
                  <w:marLeft w:val="0"/>
                  <w:marRight w:val="0"/>
                  <w:marTop w:val="0"/>
                  <w:marBottom w:val="0"/>
                  <w:divBdr>
                    <w:top w:val="none" w:sz="0" w:space="0" w:color="auto"/>
                    <w:left w:val="none" w:sz="0" w:space="0" w:color="auto"/>
                    <w:bottom w:val="none" w:sz="0" w:space="0" w:color="auto"/>
                    <w:right w:val="none" w:sz="0" w:space="0" w:color="auto"/>
                  </w:divBdr>
                  <w:divsChild>
                    <w:div w:id="210699276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847555844">
          <w:marLeft w:val="0"/>
          <w:marRight w:val="0"/>
          <w:marTop w:val="0"/>
          <w:marBottom w:val="0"/>
          <w:divBdr>
            <w:top w:val="none" w:sz="0" w:space="0" w:color="auto"/>
            <w:left w:val="none" w:sz="0" w:space="0" w:color="auto"/>
            <w:bottom w:val="none" w:sz="0" w:space="0" w:color="auto"/>
            <w:right w:val="none" w:sz="0" w:space="0" w:color="auto"/>
          </w:divBdr>
          <w:divsChild>
            <w:div w:id="1293748728">
              <w:marLeft w:val="0"/>
              <w:marRight w:val="0"/>
              <w:marTop w:val="0"/>
              <w:marBottom w:val="0"/>
              <w:divBdr>
                <w:top w:val="none" w:sz="0" w:space="0" w:color="auto"/>
                <w:left w:val="none" w:sz="0" w:space="0" w:color="auto"/>
                <w:bottom w:val="none" w:sz="0" w:space="0" w:color="auto"/>
                <w:right w:val="none" w:sz="0" w:space="0" w:color="auto"/>
              </w:divBdr>
              <w:divsChild>
                <w:div w:id="1304388720">
                  <w:marLeft w:val="0"/>
                  <w:marRight w:val="0"/>
                  <w:marTop w:val="0"/>
                  <w:marBottom w:val="0"/>
                  <w:divBdr>
                    <w:top w:val="none" w:sz="0" w:space="0" w:color="auto"/>
                    <w:left w:val="none" w:sz="0" w:space="0" w:color="auto"/>
                    <w:bottom w:val="none" w:sz="0" w:space="0" w:color="auto"/>
                    <w:right w:val="none" w:sz="0" w:space="0" w:color="auto"/>
                  </w:divBdr>
                  <w:divsChild>
                    <w:div w:id="90784234">
                      <w:marLeft w:val="0"/>
                      <w:marRight w:val="0"/>
                      <w:marTop w:val="0"/>
                      <w:marBottom w:val="0"/>
                      <w:divBdr>
                        <w:top w:val="none" w:sz="0" w:space="0" w:color="auto"/>
                        <w:left w:val="none" w:sz="0" w:space="0" w:color="auto"/>
                        <w:bottom w:val="none" w:sz="0" w:space="0" w:color="auto"/>
                        <w:right w:val="none" w:sz="0" w:space="0" w:color="auto"/>
                      </w:divBdr>
                    </w:div>
                    <w:div w:id="201870571">
                      <w:marLeft w:val="0"/>
                      <w:marRight w:val="0"/>
                      <w:marTop w:val="0"/>
                      <w:marBottom w:val="450"/>
                      <w:divBdr>
                        <w:top w:val="none" w:sz="0" w:space="0" w:color="auto"/>
                        <w:left w:val="none" w:sz="0" w:space="0" w:color="auto"/>
                        <w:bottom w:val="none" w:sz="0" w:space="0" w:color="auto"/>
                        <w:right w:val="none" w:sz="0" w:space="0" w:color="auto"/>
                      </w:divBdr>
                    </w:div>
                    <w:div w:id="144981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75006">
      <w:bodyDiv w:val="1"/>
      <w:marLeft w:val="0"/>
      <w:marRight w:val="0"/>
      <w:marTop w:val="0"/>
      <w:marBottom w:val="0"/>
      <w:divBdr>
        <w:top w:val="none" w:sz="0" w:space="0" w:color="auto"/>
        <w:left w:val="none" w:sz="0" w:space="0" w:color="auto"/>
        <w:bottom w:val="none" w:sz="0" w:space="0" w:color="auto"/>
        <w:right w:val="none" w:sz="0" w:space="0" w:color="auto"/>
      </w:divBdr>
    </w:div>
    <w:div w:id="222762557">
      <w:bodyDiv w:val="1"/>
      <w:marLeft w:val="0"/>
      <w:marRight w:val="0"/>
      <w:marTop w:val="0"/>
      <w:marBottom w:val="0"/>
      <w:divBdr>
        <w:top w:val="none" w:sz="0" w:space="0" w:color="auto"/>
        <w:left w:val="none" w:sz="0" w:space="0" w:color="auto"/>
        <w:bottom w:val="none" w:sz="0" w:space="0" w:color="auto"/>
        <w:right w:val="none" w:sz="0" w:space="0" w:color="auto"/>
      </w:divBdr>
    </w:div>
    <w:div w:id="353190655">
      <w:bodyDiv w:val="1"/>
      <w:marLeft w:val="0"/>
      <w:marRight w:val="0"/>
      <w:marTop w:val="0"/>
      <w:marBottom w:val="0"/>
      <w:divBdr>
        <w:top w:val="none" w:sz="0" w:space="0" w:color="auto"/>
        <w:left w:val="none" w:sz="0" w:space="0" w:color="auto"/>
        <w:bottom w:val="none" w:sz="0" w:space="0" w:color="auto"/>
        <w:right w:val="none" w:sz="0" w:space="0" w:color="auto"/>
      </w:divBdr>
    </w:div>
    <w:div w:id="397899162">
      <w:bodyDiv w:val="1"/>
      <w:marLeft w:val="0"/>
      <w:marRight w:val="0"/>
      <w:marTop w:val="0"/>
      <w:marBottom w:val="0"/>
      <w:divBdr>
        <w:top w:val="none" w:sz="0" w:space="0" w:color="auto"/>
        <w:left w:val="none" w:sz="0" w:space="0" w:color="auto"/>
        <w:bottom w:val="none" w:sz="0" w:space="0" w:color="auto"/>
        <w:right w:val="none" w:sz="0" w:space="0" w:color="auto"/>
      </w:divBdr>
    </w:div>
    <w:div w:id="533932807">
      <w:bodyDiv w:val="1"/>
      <w:marLeft w:val="0"/>
      <w:marRight w:val="0"/>
      <w:marTop w:val="0"/>
      <w:marBottom w:val="0"/>
      <w:divBdr>
        <w:top w:val="none" w:sz="0" w:space="0" w:color="auto"/>
        <w:left w:val="none" w:sz="0" w:space="0" w:color="auto"/>
        <w:bottom w:val="none" w:sz="0" w:space="0" w:color="auto"/>
        <w:right w:val="none" w:sz="0" w:space="0" w:color="auto"/>
      </w:divBdr>
    </w:div>
    <w:div w:id="550657982">
      <w:bodyDiv w:val="1"/>
      <w:marLeft w:val="0"/>
      <w:marRight w:val="0"/>
      <w:marTop w:val="0"/>
      <w:marBottom w:val="0"/>
      <w:divBdr>
        <w:top w:val="none" w:sz="0" w:space="0" w:color="auto"/>
        <w:left w:val="none" w:sz="0" w:space="0" w:color="auto"/>
        <w:bottom w:val="none" w:sz="0" w:space="0" w:color="auto"/>
        <w:right w:val="none" w:sz="0" w:space="0" w:color="auto"/>
      </w:divBdr>
    </w:div>
    <w:div w:id="552733295">
      <w:bodyDiv w:val="1"/>
      <w:marLeft w:val="0"/>
      <w:marRight w:val="0"/>
      <w:marTop w:val="0"/>
      <w:marBottom w:val="0"/>
      <w:divBdr>
        <w:top w:val="none" w:sz="0" w:space="0" w:color="auto"/>
        <w:left w:val="none" w:sz="0" w:space="0" w:color="auto"/>
        <w:bottom w:val="none" w:sz="0" w:space="0" w:color="auto"/>
        <w:right w:val="none" w:sz="0" w:space="0" w:color="auto"/>
      </w:divBdr>
    </w:div>
    <w:div w:id="589118014">
      <w:bodyDiv w:val="1"/>
      <w:marLeft w:val="0"/>
      <w:marRight w:val="0"/>
      <w:marTop w:val="0"/>
      <w:marBottom w:val="0"/>
      <w:divBdr>
        <w:top w:val="none" w:sz="0" w:space="0" w:color="auto"/>
        <w:left w:val="none" w:sz="0" w:space="0" w:color="auto"/>
        <w:bottom w:val="none" w:sz="0" w:space="0" w:color="auto"/>
        <w:right w:val="none" w:sz="0" w:space="0" w:color="auto"/>
      </w:divBdr>
    </w:div>
    <w:div w:id="644116709">
      <w:bodyDiv w:val="1"/>
      <w:marLeft w:val="0"/>
      <w:marRight w:val="0"/>
      <w:marTop w:val="0"/>
      <w:marBottom w:val="0"/>
      <w:divBdr>
        <w:top w:val="none" w:sz="0" w:space="0" w:color="auto"/>
        <w:left w:val="none" w:sz="0" w:space="0" w:color="auto"/>
        <w:bottom w:val="none" w:sz="0" w:space="0" w:color="auto"/>
        <w:right w:val="none" w:sz="0" w:space="0" w:color="auto"/>
      </w:divBdr>
    </w:div>
    <w:div w:id="660354959">
      <w:bodyDiv w:val="1"/>
      <w:marLeft w:val="0"/>
      <w:marRight w:val="0"/>
      <w:marTop w:val="0"/>
      <w:marBottom w:val="0"/>
      <w:divBdr>
        <w:top w:val="none" w:sz="0" w:space="0" w:color="auto"/>
        <w:left w:val="none" w:sz="0" w:space="0" w:color="auto"/>
        <w:bottom w:val="none" w:sz="0" w:space="0" w:color="auto"/>
        <w:right w:val="none" w:sz="0" w:space="0" w:color="auto"/>
      </w:divBdr>
    </w:div>
    <w:div w:id="734594861">
      <w:bodyDiv w:val="1"/>
      <w:marLeft w:val="0"/>
      <w:marRight w:val="0"/>
      <w:marTop w:val="0"/>
      <w:marBottom w:val="0"/>
      <w:divBdr>
        <w:top w:val="none" w:sz="0" w:space="0" w:color="auto"/>
        <w:left w:val="none" w:sz="0" w:space="0" w:color="auto"/>
        <w:bottom w:val="none" w:sz="0" w:space="0" w:color="auto"/>
        <w:right w:val="none" w:sz="0" w:space="0" w:color="auto"/>
      </w:divBdr>
    </w:div>
    <w:div w:id="966620205">
      <w:bodyDiv w:val="1"/>
      <w:marLeft w:val="0"/>
      <w:marRight w:val="0"/>
      <w:marTop w:val="0"/>
      <w:marBottom w:val="0"/>
      <w:divBdr>
        <w:top w:val="none" w:sz="0" w:space="0" w:color="auto"/>
        <w:left w:val="none" w:sz="0" w:space="0" w:color="auto"/>
        <w:bottom w:val="none" w:sz="0" w:space="0" w:color="auto"/>
        <w:right w:val="none" w:sz="0" w:space="0" w:color="auto"/>
      </w:divBdr>
    </w:div>
    <w:div w:id="1105733607">
      <w:bodyDiv w:val="1"/>
      <w:marLeft w:val="0"/>
      <w:marRight w:val="0"/>
      <w:marTop w:val="0"/>
      <w:marBottom w:val="0"/>
      <w:divBdr>
        <w:top w:val="none" w:sz="0" w:space="0" w:color="auto"/>
        <w:left w:val="none" w:sz="0" w:space="0" w:color="auto"/>
        <w:bottom w:val="none" w:sz="0" w:space="0" w:color="auto"/>
        <w:right w:val="none" w:sz="0" w:space="0" w:color="auto"/>
      </w:divBdr>
    </w:div>
    <w:div w:id="1203787766">
      <w:bodyDiv w:val="1"/>
      <w:marLeft w:val="0"/>
      <w:marRight w:val="0"/>
      <w:marTop w:val="0"/>
      <w:marBottom w:val="0"/>
      <w:divBdr>
        <w:top w:val="none" w:sz="0" w:space="0" w:color="auto"/>
        <w:left w:val="none" w:sz="0" w:space="0" w:color="auto"/>
        <w:bottom w:val="none" w:sz="0" w:space="0" w:color="auto"/>
        <w:right w:val="none" w:sz="0" w:space="0" w:color="auto"/>
      </w:divBdr>
    </w:div>
    <w:div w:id="1213687142">
      <w:bodyDiv w:val="1"/>
      <w:marLeft w:val="0"/>
      <w:marRight w:val="0"/>
      <w:marTop w:val="0"/>
      <w:marBottom w:val="0"/>
      <w:divBdr>
        <w:top w:val="none" w:sz="0" w:space="0" w:color="auto"/>
        <w:left w:val="none" w:sz="0" w:space="0" w:color="auto"/>
        <w:bottom w:val="none" w:sz="0" w:space="0" w:color="auto"/>
        <w:right w:val="none" w:sz="0" w:space="0" w:color="auto"/>
      </w:divBdr>
    </w:div>
    <w:div w:id="1437211311">
      <w:bodyDiv w:val="1"/>
      <w:marLeft w:val="0"/>
      <w:marRight w:val="0"/>
      <w:marTop w:val="0"/>
      <w:marBottom w:val="0"/>
      <w:divBdr>
        <w:top w:val="none" w:sz="0" w:space="0" w:color="auto"/>
        <w:left w:val="none" w:sz="0" w:space="0" w:color="auto"/>
        <w:bottom w:val="none" w:sz="0" w:space="0" w:color="auto"/>
        <w:right w:val="none" w:sz="0" w:space="0" w:color="auto"/>
      </w:divBdr>
    </w:div>
    <w:div w:id="1479541357">
      <w:bodyDiv w:val="1"/>
      <w:marLeft w:val="0"/>
      <w:marRight w:val="0"/>
      <w:marTop w:val="0"/>
      <w:marBottom w:val="0"/>
      <w:divBdr>
        <w:top w:val="none" w:sz="0" w:space="0" w:color="auto"/>
        <w:left w:val="none" w:sz="0" w:space="0" w:color="auto"/>
        <w:bottom w:val="none" w:sz="0" w:space="0" w:color="auto"/>
        <w:right w:val="none" w:sz="0" w:space="0" w:color="auto"/>
      </w:divBdr>
    </w:div>
    <w:div w:id="1603876674">
      <w:bodyDiv w:val="1"/>
      <w:marLeft w:val="0"/>
      <w:marRight w:val="0"/>
      <w:marTop w:val="0"/>
      <w:marBottom w:val="0"/>
      <w:divBdr>
        <w:top w:val="none" w:sz="0" w:space="0" w:color="auto"/>
        <w:left w:val="none" w:sz="0" w:space="0" w:color="auto"/>
        <w:bottom w:val="none" w:sz="0" w:space="0" w:color="auto"/>
        <w:right w:val="none" w:sz="0" w:space="0" w:color="auto"/>
      </w:divBdr>
      <w:divsChild>
        <w:div w:id="328212799">
          <w:marLeft w:val="0"/>
          <w:marRight w:val="0"/>
          <w:marTop w:val="0"/>
          <w:marBottom w:val="0"/>
          <w:divBdr>
            <w:top w:val="none" w:sz="0" w:space="0" w:color="auto"/>
            <w:left w:val="none" w:sz="0" w:space="0" w:color="auto"/>
            <w:bottom w:val="none" w:sz="0" w:space="0" w:color="auto"/>
            <w:right w:val="none" w:sz="0" w:space="0" w:color="auto"/>
          </w:divBdr>
          <w:divsChild>
            <w:div w:id="1464302724">
              <w:marLeft w:val="0"/>
              <w:marRight w:val="0"/>
              <w:marTop w:val="0"/>
              <w:marBottom w:val="0"/>
              <w:divBdr>
                <w:top w:val="none" w:sz="0" w:space="0" w:color="auto"/>
                <w:left w:val="none" w:sz="0" w:space="0" w:color="auto"/>
                <w:bottom w:val="none" w:sz="0" w:space="0" w:color="auto"/>
                <w:right w:val="none" w:sz="0" w:space="0" w:color="auto"/>
              </w:divBdr>
              <w:divsChild>
                <w:div w:id="810440979">
                  <w:marLeft w:val="0"/>
                  <w:marRight w:val="0"/>
                  <w:marTop w:val="0"/>
                  <w:marBottom w:val="0"/>
                  <w:divBdr>
                    <w:top w:val="none" w:sz="0" w:space="0" w:color="auto"/>
                    <w:left w:val="none" w:sz="0" w:space="0" w:color="auto"/>
                    <w:bottom w:val="none" w:sz="0" w:space="0" w:color="auto"/>
                    <w:right w:val="none" w:sz="0" w:space="0" w:color="auto"/>
                  </w:divBdr>
                  <w:divsChild>
                    <w:div w:id="1065370144">
                      <w:marLeft w:val="0"/>
                      <w:marRight w:val="0"/>
                      <w:marTop w:val="0"/>
                      <w:marBottom w:val="0"/>
                      <w:divBdr>
                        <w:top w:val="none" w:sz="0" w:space="0" w:color="auto"/>
                        <w:left w:val="none" w:sz="0" w:space="0" w:color="auto"/>
                        <w:bottom w:val="none" w:sz="0" w:space="0" w:color="auto"/>
                        <w:right w:val="none" w:sz="0" w:space="0" w:color="auto"/>
                      </w:divBdr>
                    </w:div>
                    <w:div w:id="1480000440">
                      <w:marLeft w:val="0"/>
                      <w:marRight w:val="0"/>
                      <w:marTop w:val="0"/>
                      <w:marBottom w:val="0"/>
                      <w:divBdr>
                        <w:top w:val="none" w:sz="0" w:space="0" w:color="auto"/>
                        <w:left w:val="none" w:sz="0" w:space="0" w:color="auto"/>
                        <w:bottom w:val="none" w:sz="0" w:space="0" w:color="auto"/>
                        <w:right w:val="none" w:sz="0" w:space="0" w:color="auto"/>
                      </w:divBdr>
                    </w:div>
                    <w:div w:id="153206373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256943586">
          <w:marLeft w:val="0"/>
          <w:marRight w:val="0"/>
          <w:marTop w:val="0"/>
          <w:marBottom w:val="0"/>
          <w:divBdr>
            <w:top w:val="none" w:sz="0" w:space="0" w:color="auto"/>
            <w:left w:val="none" w:sz="0" w:space="0" w:color="auto"/>
            <w:bottom w:val="none" w:sz="0" w:space="0" w:color="auto"/>
            <w:right w:val="none" w:sz="0" w:space="0" w:color="auto"/>
          </w:divBdr>
          <w:divsChild>
            <w:div w:id="985279039">
              <w:marLeft w:val="0"/>
              <w:marRight w:val="0"/>
              <w:marTop w:val="0"/>
              <w:marBottom w:val="0"/>
              <w:divBdr>
                <w:top w:val="none" w:sz="0" w:space="0" w:color="auto"/>
                <w:left w:val="none" w:sz="0" w:space="0" w:color="auto"/>
                <w:bottom w:val="none" w:sz="0" w:space="0" w:color="auto"/>
                <w:right w:val="none" w:sz="0" w:space="0" w:color="auto"/>
              </w:divBdr>
              <w:divsChild>
                <w:div w:id="388844044">
                  <w:marLeft w:val="0"/>
                  <w:marRight w:val="0"/>
                  <w:marTop w:val="0"/>
                  <w:marBottom w:val="0"/>
                  <w:divBdr>
                    <w:top w:val="none" w:sz="0" w:space="0" w:color="auto"/>
                    <w:left w:val="none" w:sz="0" w:space="0" w:color="auto"/>
                    <w:bottom w:val="none" w:sz="0" w:space="0" w:color="auto"/>
                    <w:right w:val="none" w:sz="0" w:space="0" w:color="auto"/>
                  </w:divBdr>
                  <w:divsChild>
                    <w:div w:id="191647008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1710228514">
      <w:bodyDiv w:val="1"/>
      <w:marLeft w:val="0"/>
      <w:marRight w:val="0"/>
      <w:marTop w:val="0"/>
      <w:marBottom w:val="0"/>
      <w:divBdr>
        <w:top w:val="none" w:sz="0" w:space="0" w:color="auto"/>
        <w:left w:val="none" w:sz="0" w:space="0" w:color="auto"/>
        <w:bottom w:val="none" w:sz="0" w:space="0" w:color="auto"/>
        <w:right w:val="none" w:sz="0" w:space="0" w:color="auto"/>
      </w:divBdr>
    </w:div>
    <w:div w:id="1711107433">
      <w:bodyDiv w:val="1"/>
      <w:marLeft w:val="0"/>
      <w:marRight w:val="0"/>
      <w:marTop w:val="0"/>
      <w:marBottom w:val="0"/>
      <w:divBdr>
        <w:top w:val="none" w:sz="0" w:space="0" w:color="auto"/>
        <w:left w:val="none" w:sz="0" w:space="0" w:color="auto"/>
        <w:bottom w:val="none" w:sz="0" w:space="0" w:color="auto"/>
        <w:right w:val="none" w:sz="0" w:space="0" w:color="auto"/>
      </w:divBdr>
    </w:div>
    <w:div w:id="1797140535">
      <w:bodyDiv w:val="1"/>
      <w:marLeft w:val="0"/>
      <w:marRight w:val="0"/>
      <w:marTop w:val="0"/>
      <w:marBottom w:val="0"/>
      <w:divBdr>
        <w:top w:val="none" w:sz="0" w:space="0" w:color="auto"/>
        <w:left w:val="none" w:sz="0" w:space="0" w:color="auto"/>
        <w:bottom w:val="none" w:sz="0" w:space="0" w:color="auto"/>
        <w:right w:val="none" w:sz="0" w:space="0" w:color="auto"/>
      </w:divBdr>
    </w:div>
    <w:div w:id="1845394809">
      <w:bodyDiv w:val="1"/>
      <w:marLeft w:val="0"/>
      <w:marRight w:val="0"/>
      <w:marTop w:val="0"/>
      <w:marBottom w:val="0"/>
      <w:divBdr>
        <w:top w:val="none" w:sz="0" w:space="0" w:color="auto"/>
        <w:left w:val="none" w:sz="0" w:space="0" w:color="auto"/>
        <w:bottom w:val="none" w:sz="0" w:space="0" w:color="auto"/>
        <w:right w:val="none" w:sz="0" w:space="0" w:color="auto"/>
      </w:divBdr>
    </w:div>
    <w:div w:id="1921405445">
      <w:bodyDiv w:val="1"/>
      <w:marLeft w:val="0"/>
      <w:marRight w:val="0"/>
      <w:marTop w:val="0"/>
      <w:marBottom w:val="0"/>
      <w:divBdr>
        <w:top w:val="none" w:sz="0" w:space="0" w:color="auto"/>
        <w:left w:val="none" w:sz="0" w:space="0" w:color="auto"/>
        <w:bottom w:val="none" w:sz="0" w:space="0" w:color="auto"/>
        <w:right w:val="none" w:sz="0" w:space="0" w:color="auto"/>
      </w:divBdr>
    </w:div>
    <w:div w:id="2021924832">
      <w:bodyDiv w:val="1"/>
      <w:marLeft w:val="0"/>
      <w:marRight w:val="0"/>
      <w:marTop w:val="0"/>
      <w:marBottom w:val="0"/>
      <w:divBdr>
        <w:top w:val="none" w:sz="0" w:space="0" w:color="auto"/>
        <w:left w:val="none" w:sz="0" w:space="0" w:color="auto"/>
        <w:bottom w:val="none" w:sz="0" w:space="0" w:color="auto"/>
        <w:right w:val="none" w:sz="0" w:space="0" w:color="auto"/>
      </w:divBdr>
    </w:div>
    <w:div w:id="2033678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continental-tires.com/at/de/" TargetMode="External"/><Relationship Id="rId18" Type="http://schemas.openxmlformats.org/officeDocument/2006/relationships/header" Target="header2.xml"/><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www.continental-tires.com/at/de/" TargetMode="External"/><Relationship Id="rId17"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footer" Target="footer1.xm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s://www.continental.com/de/presse/mediathe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8D3346C80F6E94D95E32D5C6129A2EF" ma:contentTypeVersion="4" ma:contentTypeDescription="Ein neues Dokument erstellen." ma:contentTypeScope="" ma:versionID="98224314cbc7694ac5551a8186f67864">
  <xsd:schema xmlns:xsd="http://www.w3.org/2001/XMLSchema" xmlns:xs="http://www.w3.org/2001/XMLSchema" xmlns:p="http://schemas.microsoft.com/office/2006/metadata/properties" xmlns:ns2="b6bfb9f9-2779-482a-bd41-9ea560991175" targetNamespace="http://schemas.microsoft.com/office/2006/metadata/properties" ma:root="true" ma:fieldsID="6799d5624e554ea434d948af311e813b" ns2:_="">
    <xsd:import namespace="b6bfb9f9-2779-482a-bd41-9ea56099117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bfb9f9-2779-482a-bd41-9ea5609911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2D0FBF0-BE70-4921-A0C7-E05FB495BE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bfb9f9-2779-482a-bd41-9ea5609911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5AF59E-1BE7-4DEA-86C0-C17C8FF02BE5}">
  <ds:schemaRefs>
    <ds:schemaRef ds:uri="http://schemas.microsoft.com/office/2006/metadata/properties"/>
    <ds:schemaRef ds:uri="http://schemas.microsoft.com/office/2006/documentManagement/types"/>
    <ds:schemaRef ds:uri="http://www.w3.org/XML/1998/namespace"/>
    <ds:schemaRef ds:uri="http://purl.org/dc/elements/1.1/"/>
    <ds:schemaRef ds:uri="http://purl.org/dc/terms/"/>
    <ds:schemaRef ds:uri="http://schemas.openxmlformats.org/package/2006/metadata/core-properties"/>
    <ds:schemaRef ds:uri="http://purl.org/dc/dcmitype/"/>
    <ds:schemaRef ds:uri="http://schemas.microsoft.com/office/infopath/2007/PartnerControls"/>
    <ds:schemaRef ds:uri="b6bfb9f9-2779-482a-bd41-9ea560991175"/>
  </ds:schemaRefs>
</ds:datastoreItem>
</file>

<file path=customXml/itemProps3.xml><?xml version="1.0" encoding="utf-8"?>
<ds:datastoreItem xmlns:ds="http://schemas.openxmlformats.org/officeDocument/2006/customXml" ds:itemID="{45E09D1F-B41D-44E8-8AED-14CABCBB0081}">
  <ds:schemaRefs>
    <ds:schemaRef ds:uri="http://schemas.openxmlformats.org/officeDocument/2006/bibliography"/>
  </ds:schemaRefs>
</ds:datastoreItem>
</file>

<file path=customXml/itemProps4.xml><?xml version="1.0" encoding="utf-8"?>
<ds:datastoreItem xmlns:ds="http://schemas.openxmlformats.org/officeDocument/2006/customXml" ds:itemID="{26A5FE4E-1BC2-40BC-B1EF-09C452519ED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1217</Words>
  <Characters>7668</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Continental - Pressemitteilung</vt:lpstr>
    </vt:vector>
  </TitlesOfParts>
  <Company/>
  <LinksUpToDate>false</LinksUpToDate>
  <CharactersWithSpaces>8868</CharactersWithSpaces>
  <SharedDoc>false</SharedDoc>
  <HLinks>
    <vt:vector size="18" baseType="variant">
      <vt:variant>
        <vt:i4>7143544</vt:i4>
      </vt:variant>
      <vt:variant>
        <vt:i4>6</vt:i4>
      </vt:variant>
      <vt:variant>
        <vt:i4>0</vt:i4>
      </vt:variant>
      <vt:variant>
        <vt:i4>5</vt:i4>
      </vt:variant>
      <vt:variant>
        <vt:lpwstr>https://www.continental.com/de/presse/mediathek</vt:lpwstr>
      </vt:variant>
      <vt:variant>
        <vt:lpwstr/>
      </vt:variant>
      <vt:variant>
        <vt:i4>4325385</vt:i4>
      </vt:variant>
      <vt:variant>
        <vt:i4>3</vt:i4>
      </vt:variant>
      <vt:variant>
        <vt:i4>0</vt:i4>
      </vt:variant>
      <vt:variant>
        <vt:i4>5</vt:i4>
      </vt:variant>
      <vt:variant>
        <vt:lpwstr>https://www.continental-tires.com/at/de/</vt:lpwstr>
      </vt:variant>
      <vt:variant>
        <vt:lpwstr/>
      </vt:variant>
      <vt:variant>
        <vt:i4>4325385</vt:i4>
      </vt:variant>
      <vt:variant>
        <vt:i4>0</vt:i4>
      </vt:variant>
      <vt:variant>
        <vt:i4>0</vt:i4>
      </vt:variant>
      <vt:variant>
        <vt:i4>5</vt:i4>
      </vt:variant>
      <vt:variant>
        <vt:lpwstr>https://www.continental-tires.com/at/de/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Continental - Pressemitteilung</dc:title>
  <dc:subject/>
  <dc:creator>kathrin.eckert@followred.com</dc:creator>
  <cp:keywords/>
  <dc:description/>
  <cp:lastModifiedBy>Christoph Vogt</cp:lastModifiedBy>
  <cp:revision>7</cp:revision>
  <cp:lastPrinted>2024-04-19T11:51:00Z</cp:lastPrinted>
  <dcterms:created xsi:type="dcterms:W3CDTF">2024-02-12T15:24:00Z</dcterms:created>
  <dcterms:modified xsi:type="dcterms:W3CDTF">2024-04-19T12:02:00Z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0x010100A8D3346C80F6E94D95E32D5C6129A2EF</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y fmtid="{D5CDD505-2E9C-101B-9397-08002B2CF9AE}" pid="7" name="Order">
    <vt:r8>4493200</vt:r8>
  </property>
  <property fmtid="{D5CDD505-2E9C-101B-9397-08002B2CF9AE}" pid="8" name="_ExtendedDescription">
    <vt:lpwstr/>
  </property>
  <property fmtid="{D5CDD505-2E9C-101B-9397-08002B2CF9AE}" pid="9" name="TriggerFlowInfo">
    <vt:lpwstr/>
  </property>
  <property fmtid="{D5CDD505-2E9C-101B-9397-08002B2CF9AE}" pid="10" name="MSIP_Label_6006a9c5-d130-408c-bc8e-3b5ecdb17aa0_Enabled">
    <vt:lpwstr>true</vt:lpwstr>
  </property>
  <property fmtid="{D5CDD505-2E9C-101B-9397-08002B2CF9AE}" pid="11" name="MSIP_Label_6006a9c5-d130-408c-bc8e-3b5ecdb17aa0_SetDate">
    <vt:lpwstr>2023-10-16T14:09:33Z</vt:lpwstr>
  </property>
  <property fmtid="{D5CDD505-2E9C-101B-9397-08002B2CF9AE}" pid="12" name="MSIP_Label_6006a9c5-d130-408c-bc8e-3b5ecdb17aa0_Method">
    <vt:lpwstr>Standard</vt:lpwstr>
  </property>
  <property fmtid="{D5CDD505-2E9C-101B-9397-08002B2CF9AE}" pid="13" name="MSIP_Label_6006a9c5-d130-408c-bc8e-3b5ecdb17aa0_Name">
    <vt:lpwstr>Recipients Have Full Control​</vt:lpwstr>
  </property>
  <property fmtid="{D5CDD505-2E9C-101B-9397-08002B2CF9AE}" pid="14" name="MSIP_Label_6006a9c5-d130-408c-bc8e-3b5ecdb17aa0_SiteId">
    <vt:lpwstr>8d4b558f-7b2e-40ba-ad1f-e04d79e6265a</vt:lpwstr>
  </property>
  <property fmtid="{D5CDD505-2E9C-101B-9397-08002B2CF9AE}" pid="15" name="MSIP_Label_6006a9c5-d130-408c-bc8e-3b5ecdb17aa0_ActionId">
    <vt:lpwstr>ed60982e-efc1-40de-b20f-b7290271cbc4</vt:lpwstr>
  </property>
  <property fmtid="{D5CDD505-2E9C-101B-9397-08002B2CF9AE}" pid="16" name="MSIP_Label_6006a9c5-d130-408c-bc8e-3b5ecdb17aa0_ContentBits">
    <vt:lpwstr>0</vt:lpwstr>
  </property>
</Properties>
</file>