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4FE3C" w14:textId="77777777" w:rsidR="00637719" w:rsidRPr="00C70ADC" w:rsidRDefault="005903AE" w:rsidP="00637719">
      <w:pPr>
        <w:pStyle w:val="01-Headline"/>
        <w:rPr>
          <w:noProof w:val="0"/>
          <w:lang w:val="de-CH"/>
        </w:rPr>
      </w:pPr>
      <w:r w:rsidRPr="00C70ADC">
        <w:rPr>
          <w:noProof w:val="0"/>
          <w:lang w:val="de-CH"/>
        </w:rPr>
        <w:t>Fahrsicherheits</w:t>
      </w:r>
      <w:r w:rsidR="003F4EB8" w:rsidRPr="00C70ADC">
        <w:rPr>
          <w:noProof w:val="0"/>
          <w:lang w:val="de-CH"/>
        </w:rPr>
        <w:t>faktor Extremwetter – das fürchten die Schweizer am meisten</w:t>
      </w:r>
    </w:p>
    <w:p w14:paraId="3B6A06C9" w14:textId="13617469" w:rsidR="00637719" w:rsidRPr="00C70ADC" w:rsidRDefault="0073048C" w:rsidP="00637719">
      <w:pPr>
        <w:pStyle w:val="02-Bullet"/>
        <w:rPr>
          <w:lang w:val="de-CH"/>
        </w:rPr>
      </w:pPr>
      <w:r w:rsidRPr="00C70ADC">
        <w:rPr>
          <w:lang w:val="de-CH"/>
        </w:rPr>
        <w:t>32,7 Prozent der Autofahrer in der Schweiz fühlen</w:t>
      </w:r>
      <w:r w:rsidR="0048211E">
        <w:rPr>
          <w:lang w:val="de-CH"/>
        </w:rPr>
        <w:t xml:space="preserve"> sich bei Extremwetter unsicher</w:t>
      </w:r>
    </w:p>
    <w:p w14:paraId="6D930F54" w14:textId="48C2EDCE" w:rsidR="0082538C" w:rsidRPr="00C70ADC" w:rsidRDefault="0073048C" w:rsidP="00312AD7">
      <w:pPr>
        <w:pStyle w:val="02-Bullet"/>
        <w:rPr>
          <w:lang w:val="de-CH"/>
        </w:rPr>
      </w:pPr>
      <w:r w:rsidRPr="00C70ADC">
        <w:rPr>
          <w:lang w:val="de-CH"/>
        </w:rPr>
        <w:t xml:space="preserve">Das ergab eine GfK-Studie im Auftrag von </w:t>
      </w:r>
      <w:r w:rsidRPr="00C70ADC">
        <w:rPr>
          <w:rStyle w:val="bumpedfont15"/>
          <w:lang w:val="de-CH" w:eastAsia="en-US"/>
        </w:rPr>
        <w:t xml:space="preserve">Continental Suisse SA </w:t>
      </w:r>
      <w:r w:rsidR="0048211E">
        <w:rPr>
          <w:lang w:val="de-CH"/>
        </w:rPr>
        <w:t>zum Thema Fahrsicherheit</w:t>
      </w:r>
    </w:p>
    <w:p w14:paraId="3DC00034" w14:textId="3CD66D21" w:rsidR="0073048C" w:rsidRPr="00C70ADC" w:rsidRDefault="0073048C" w:rsidP="00312AD7">
      <w:pPr>
        <w:pStyle w:val="02-Bullet"/>
        <w:rPr>
          <w:lang w:val="de-CH"/>
        </w:rPr>
      </w:pPr>
      <w:r w:rsidRPr="00C70ADC">
        <w:rPr>
          <w:lang w:val="de-CH"/>
        </w:rPr>
        <w:t>Continental gibt Fa</w:t>
      </w:r>
      <w:r w:rsidR="00E55524">
        <w:rPr>
          <w:lang w:val="de-CH"/>
        </w:rPr>
        <w:t>hrsicherheitstipps für Gewitter und</w:t>
      </w:r>
      <w:r w:rsidRPr="00C70ADC">
        <w:rPr>
          <w:lang w:val="de-CH"/>
        </w:rPr>
        <w:t xml:space="preserve"> Starkregen</w:t>
      </w:r>
    </w:p>
    <w:p w14:paraId="09D499F2" w14:textId="15E90A62" w:rsidR="00803697" w:rsidRPr="00C70ADC" w:rsidRDefault="00E55524" w:rsidP="008C6A4D">
      <w:pPr>
        <w:pStyle w:val="03-Text"/>
        <w:rPr>
          <w:lang w:val="de-CH"/>
        </w:rPr>
      </w:pPr>
      <w:r w:rsidRPr="00C70ADC">
        <w:rPr>
          <w:noProof/>
        </w:rPr>
        <w:drawing>
          <wp:anchor distT="0" distB="0" distL="114300" distR="114300" simplePos="0" relativeHeight="251657728" behindDoc="0" locked="0" layoutInCell="1" allowOverlap="1" wp14:anchorId="20A4917A" wp14:editId="11543CB0">
            <wp:simplePos x="0" y="0"/>
            <wp:positionH relativeFrom="column">
              <wp:posOffset>13970</wp:posOffset>
            </wp:positionH>
            <wp:positionV relativeFrom="paragraph">
              <wp:posOffset>1861185</wp:posOffset>
            </wp:positionV>
            <wp:extent cx="5981700" cy="3990975"/>
            <wp:effectExtent l="0" t="0" r="0" b="9525"/>
            <wp:wrapTopAndBottom/>
            <wp:docPr id="5" name="Bild 3" descr="CON-22-0233_GFK_Studie_Fahrsicherheit_Grafik_8_Unsicherheiten_CH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22-0233_GFK_Studie_Fahrsicherheit_Grafik_8_Unsicherheiten_CH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0"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766" w:rsidRPr="00C70ADC">
        <w:rPr>
          <w:rFonts w:cs="Arial"/>
          <w:lang w:val="de-CH"/>
        </w:rPr>
        <w:t>Dietikon</w:t>
      </w:r>
      <w:r w:rsidR="00637719" w:rsidRPr="00C70ADC">
        <w:rPr>
          <w:rStyle w:val="bumpedfont15"/>
          <w:lang w:val="de-CH" w:eastAsia="en-US"/>
        </w:rPr>
        <w:t xml:space="preserve">, </w:t>
      </w:r>
      <w:r w:rsidR="00285DF8">
        <w:rPr>
          <w:rStyle w:val="bumpedfont15"/>
          <w:lang w:val="de-CH" w:eastAsia="en-US"/>
        </w:rPr>
        <w:t>27</w:t>
      </w:r>
      <w:r w:rsidR="00637719" w:rsidRPr="00C70ADC">
        <w:rPr>
          <w:rStyle w:val="bumpedfont15"/>
          <w:lang w:val="de-CH" w:eastAsia="en-US"/>
        </w:rPr>
        <w:t xml:space="preserve">. </w:t>
      </w:r>
      <w:r w:rsidR="00285DF8">
        <w:rPr>
          <w:rStyle w:val="bumpedfont15"/>
          <w:lang w:val="de-CH" w:eastAsia="en-US"/>
        </w:rPr>
        <w:t>Oktober</w:t>
      </w:r>
      <w:r w:rsidR="0073048C" w:rsidRPr="00C70ADC">
        <w:rPr>
          <w:rStyle w:val="bumpedfont15"/>
          <w:lang w:val="de-CH" w:eastAsia="en-US"/>
        </w:rPr>
        <w:t xml:space="preserve"> </w:t>
      </w:r>
      <w:r w:rsidR="00637719" w:rsidRPr="00C70ADC">
        <w:rPr>
          <w:rStyle w:val="bumpedfont15"/>
          <w:lang w:val="de-CH" w:eastAsia="en-US"/>
        </w:rPr>
        <w:t xml:space="preserve">2022. </w:t>
      </w:r>
      <w:r w:rsidR="0073048C" w:rsidRPr="00C70ADC">
        <w:rPr>
          <w:lang w:val="de-CH"/>
        </w:rPr>
        <w:t>Plötzlich einsetzen</w:t>
      </w:r>
      <w:r>
        <w:rPr>
          <w:lang w:val="de-CH"/>
        </w:rPr>
        <w:t>der Starkregen auf der Autobahn und</w:t>
      </w:r>
      <w:r w:rsidR="0073048C" w:rsidRPr="00C70ADC">
        <w:rPr>
          <w:lang w:val="de-CH"/>
        </w:rPr>
        <w:t xml:space="preserve"> heftige Gewitter </w:t>
      </w:r>
      <w:r>
        <w:rPr>
          <w:spacing w:val="-4"/>
        </w:rPr>
        <w:t xml:space="preserve">mit Windböen </w:t>
      </w:r>
      <w:r w:rsidR="0073048C" w:rsidRPr="00C70ADC">
        <w:rPr>
          <w:lang w:val="de-CH"/>
        </w:rPr>
        <w:t>– das Extremwetter infolge des Klimawandels nimmt auch in der Schweiz zu</w:t>
      </w:r>
      <w:r w:rsidR="005903AE" w:rsidRPr="00C70ADC">
        <w:rPr>
          <w:rStyle w:val="Funotenzeichen"/>
          <w:lang w:val="de-CH"/>
        </w:rPr>
        <w:footnoteReference w:id="1"/>
      </w:r>
      <w:r w:rsidR="0073048C" w:rsidRPr="00C70ADC">
        <w:rPr>
          <w:lang w:val="de-CH"/>
        </w:rPr>
        <w:t xml:space="preserve"> und kann bei Autofahrten gefährlich werden. So fühlen sich </w:t>
      </w:r>
      <w:r w:rsidR="0073048C" w:rsidRPr="00C70ADC">
        <w:rPr>
          <w:rStyle w:val="bumpedfont15"/>
          <w:lang w:val="de-CH" w:eastAsia="en-US"/>
        </w:rPr>
        <w:t xml:space="preserve">knapp ein Drittel der Autofahrer in der Schweiz </w:t>
      </w:r>
      <w:r w:rsidR="0073048C" w:rsidRPr="00C70ADC">
        <w:rPr>
          <w:lang w:val="de-CH"/>
        </w:rPr>
        <w:t xml:space="preserve">(32,7 Prozent) </w:t>
      </w:r>
      <w:r w:rsidR="0073048C" w:rsidRPr="00C70ADC">
        <w:rPr>
          <w:rStyle w:val="bumpedfont15"/>
          <w:lang w:val="de-CH" w:eastAsia="en-US"/>
        </w:rPr>
        <w:t>in Extremwettersituationen hinsichtlich ihres eigenen Fahrvermögens – beispielsweise in Bezug auf das angemessene Verhalten, die Kenntnis geltender Verkehrsregeln oder die Reaktion in Gefahrensituationen – unsicher</w:t>
      </w:r>
      <w:r w:rsidR="004175D6" w:rsidRPr="00C70ADC">
        <w:rPr>
          <w:rStyle w:val="bumpedfont15"/>
          <w:lang w:val="de-CH"/>
        </w:rPr>
        <w:t xml:space="preserve">. Das ergab eine </w:t>
      </w:r>
      <w:r w:rsidR="004175D6" w:rsidRPr="00C70ADC">
        <w:rPr>
          <w:rFonts w:cs="Arial"/>
          <w:lang w:val="de-CH"/>
        </w:rPr>
        <w:t xml:space="preserve">repräsentative </w:t>
      </w:r>
      <w:r w:rsidR="0073048C" w:rsidRPr="00C70ADC">
        <w:rPr>
          <w:rFonts w:cs="Arial"/>
          <w:lang w:val="de-CH"/>
        </w:rPr>
        <w:t>GfK-</w:t>
      </w:r>
      <w:r w:rsidR="004175D6" w:rsidRPr="00C70ADC">
        <w:rPr>
          <w:rFonts w:cs="Arial"/>
          <w:lang w:val="de-CH"/>
        </w:rPr>
        <w:t>Online-Umfrage</w:t>
      </w:r>
      <w:r w:rsidR="004175D6" w:rsidRPr="00C70ADC">
        <w:rPr>
          <w:rStyle w:val="Funotenzeichen"/>
          <w:rFonts w:cs="Arial"/>
          <w:lang w:val="de-CH"/>
        </w:rPr>
        <w:footnoteReference w:id="2"/>
      </w:r>
      <w:r w:rsidR="004175D6" w:rsidRPr="00C70ADC">
        <w:rPr>
          <w:rStyle w:val="bumpedfont15"/>
          <w:lang w:val="de-CH"/>
        </w:rPr>
        <w:t xml:space="preserve"> im Auftrag </w:t>
      </w:r>
      <w:r w:rsidR="004175D6" w:rsidRPr="00C70ADC">
        <w:rPr>
          <w:lang w:val="de-CH"/>
        </w:rPr>
        <w:t>des Technologieunternehmens Continental Suisse SA</w:t>
      </w:r>
      <w:r w:rsidR="004175D6" w:rsidRPr="00C70ADC">
        <w:rPr>
          <w:rStyle w:val="bumpedfont15"/>
          <w:lang w:val="de-CH"/>
        </w:rPr>
        <w:t>.</w:t>
      </w:r>
      <w:r w:rsidR="0073048C" w:rsidRPr="00C70ADC">
        <w:rPr>
          <w:rStyle w:val="bumpedfont15"/>
          <w:lang w:val="de-CH"/>
        </w:rPr>
        <w:t xml:space="preserve"> </w:t>
      </w:r>
      <w:r w:rsidR="009540B1" w:rsidRPr="00C70ADC">
        <w:rPr>
          <w:rStyle w:val="bumpedfont15"/>
          <w:lang w:val="de-CH"/>
        </w:rPr>
        <w:t xml:space="preserve">Für mehr </w:t>
      </w:r>
      <w:r>
        <w:rPr>
          <w:lang w:val="de-CH"/>
        </w:rPr>
        <w:t>Fahrsicherheit bei Gewitter und</w:t>
      </w:r>
      <w:r w:rsidR="009540B1" w:rsidRPr="00C70ADC">
        <w:rPr>
          <w:lang w:val="de-CH"/>
        </w:rPr>
        <w:t xml:space="preserve"> Starkregen gibt </w:t>
      </w:r>
      <w:r w:rsidR="0073048C" w:rsidRPr="00C70ADC">
        <w:rPr>
          <w:lang w:val="de-CH"/>
        </w:rPr>
        <w:t xml:space="preserve">Continental </w:t>
      </w:r>
      <w:r w:rsidR="002D32DD" w:rsidRPr="00C70ADC">
        <w:rPr>
          <w:lang w:val="de-CH"/>
        </w:rPr>
        <w:t xml:space="preserve">daher </w:t>
      </w:r>
      <w:r w:rsidR="009540B1" w:rsidRPr="00C70ADC">
        <w:rPr>
          <w:lang w:val="de-CH"/>
        </w:rPr>
        <w:t>Tipps</w:t>
      </w:r>
      <w:r w:rsidR="0073048C" w:rsidRPr="00C70ADC">
        <w:rPr>
          <w:lang w:val="de-CH"/>
        </w:rPr>
        <w:t>.</w:t>
      </w:r>
      <w:r w:rsidR="005903AE" w:rsidRPr="00C70ADC">
        <w:rPr>
          <w:lang w:val="de-CH"/>
        </w:rPr>
        <w:br w:type="page"/>
      </w:r>
      <w:r w:rsidR="00803697" w:rsidRPr="00C70ADC">
        <w:rPr>
          <w:b/>
          <w:lang w:val="de-CH"/>
        </w:rPr>
        <w:lastRenderedPageBreak/>
        <w:t>Gewitter – Ruhe bewahren und Tempo reduzieren</w:t>
      </w:r>
    </w:p>
    <w:p w14:paraId="3C227E3B" w14:textId="63C80BEB" w:rsidR="00803697" w:rsidRPr="00C70ADC" w:rsidRDefault="00650CEC" w:rsidP="00803697">
      <w:pPr>
        <w:rPr>
          <w:lang w:val="de-CH" w:eastAsia="de-DE"/>
        </w:rPr>
      </w:pPr>
      <w:r w:rsidRPr="00C70ADC">
        <w:rPr>
          <w:lang w:val="de-CH" w:eastAsia="de-DE"/>
        </w:rPr>
        <w:t xml:space="preserve">Gewaltiger Donner und zuckende Blitze am Himmel – die Befürchtung, vom Blitz getroffen zu werden ist eine der Urängste des Menschen – selbst im Pkw. Dabei kommen Blitzeinschläge in Autos extrem selten vor und sind harmlos. Denn wird ein Auto vom Blitz getroffen, funktioniert die Karosserie wie ein ‘Faradayscher Käfig’. </w:t>
      </w:r>
      <w:r w:rsidR="00803697" w:rsidRPr="00C70ADC">
        <w:rPr>
          <w:rStyle w:val="bumpedfont15"/>
          <w:lang w:val="de-CH"/>
        </w:rPr>
        <w:t>Beat Möschler, Pneuexperte von Continental Schweiz, erklärt</w:t>
      </w:r>
      <w:r w:rsidR="00803697" w:rsidRPr="00C70ADC">
        <w:rPr>
          <w:lang w:val="de-CH" w:eastAsia="de-DE"/>
        </w:rPr>
        <w:t>: « </w:t>
      </w:r>
      <w:r w:rsidRPr="00C70ADC">
        <w:rPr>
          <w:lang w:val="de-CH" w:eastAsia="de-DE"/>
        </w:rPr>
        <w:t>Die elektrische Entladung des Blitzes wird durch die metallischen Komponenten im Fahrzeuggestell um die Insassen herumgeleitet – somit besteht keine Gefahr für die Passagiere. Sogar im Cabrio wirken die Metallverstrebungen im Verdeck nach diesem Prinzip und die Passagiere sind geschützt.</w:t>
      </w:r>
      <w:r w:rsidR="00803697" w:rsidRPr="00C70ADC">
        <w:rPr>
          <w:lang w:val="de-CH" w:eastAsia="de-DE"/>
        </w:rPr>
        <w:t xml:space="preserve"> » </w:t>
      </w:r>
      <w:r w:rsidRPr="00C70ADC">
        <w:rPr>
          <w:lang w:val="de-CH" w:eastAsia="de-DE"/>
        </w:rPr>
        <w:t xml:space="preserve">Auch wenn man im Fahrzeuginneren sicher ist, gilt es bei Gewitter auf die Fahrsicherheit zu achten. </w:t>
      </w:r>
      <w:r w:rsidRPr="00C70ADC">
        <w:rPr>
          <w:rStyle w:val="bumpedfont15"/>
          <w:lang w:val="de-CH"/>
        </w:rPr>
        <w:t>Je nachdem, wie nah das Gewitter ist, geht es teilweise mit heftigen Donnergeräuschen und Blitzen einher, die den Fahrer blenden können. Aber auch mit Begleiterscheinungen wie Windböen, abgebrochenen Ästen oder anderen Hindernissen muss gerechnet werden. Autofahrer sollten sich darauf vorbereiten und die Ruhe bewahren, um nicht schreckhaft zu reagieren und das Lenkrad zu verrei</w:t>
      </w:r>
      <w:r w:rsidR="00C70ADC">
        <w:rPr>
          <w:rStyle w:val="bumpedfont15"/>
          <w:lang w:val="de-CH"/>
        </w:rPr>
        <w:t>ss</w:t>
      </w:r>
      <w:r w:rsidRPr="00C70ADC">
        <w:rPr>
          <w:rStyle w:val="bumpedfont15"/>
          <w:lang w:val="de-CH"/>
        </w:rPr>
        <w:t>en. Fühlt man sich zunehmend unwohl, fährt man am besten bei gemä</w:t>
      </w:r>
      <w:r w:rsidR="00C70ADC">
        <w:rPr>
          <w:rStyle w:val="bumpedfont15"/>
          <w:lang w:val="de-CH"/>
        </w:rPr>
        <w:t>ss</w:t>
      </w:r>
      <w:r w:rsidRPr="00C70ADC">
        <w:rPr>
          <w:rStyle w:val="bumpedfont15"/>
          <w:lang w:val="de-CH"/>
        </w:rPr>
        <w:t>igtem Tempo den nächsten Rastplatz an und wartet bis das Unwetter vorbeigezogen ist.</w:t>
      </w:r>
      <w:r w:rsidR="00803697" w:rsidRPr="00C70ADC">
        <w:rPr>
          <w:lang w:val="de-CH" w:eastAsia="de-DE"/>
        </w:rPr>
        <w:t xml:space="preserve"> </w:t>
      </w:r>
    </w:p>
    <w:p w14:paraId="12516272" w14:textId="77777777" w:rsidR="00803697" w:rsidRPr="00C70ADC" w:rsidRDefault="00803697" w:rsidP="00803697">
      <w:pPr>
        <w:rPr>
          <w:b/>
          <w:lang w:val="de-CH"/>
        </w:rPr>
      </w:pPr>
      <w:r w:rsidRPr="00C70ADC">
        <w:rPr>
          <w:b/>
          <w:lang w:val="de-CH"/>
        </w:rPr>
        <w:t>Plötzlicher Starkregen – Behutsam lenken und auf Profiltiefe achten</w:t>
      </w:r>
    </w:p>
    <w:p w14:paraId="573A6E0E" w14:textId="25B0DAE5" w:rsidR="00803697" w:rsidRPr="00C70ADC" w:rsidRDefault="00803697" w:rsidP="00803697">
      <w:pPr>
        <w:rPr>
          <w:lang w:val="de-CH"/>
        </w:rPr>
      </w:pPr>
      <w:r w:rsidRPr="00C70ADC">
        <w:rPr>
          <w:lang w:val="de-CH"/>
        </w:rPr>
        <w:t>Im einen Moment genie</w:t>
      </w:r>
      <w:r w:rsidR="00BD64B8" w:rsidRPr="00C70ADC">
        <w:rPr>
          <w:lang w:val="de-CH"/>
        </w:rPr>
        <w:t>ss</w:t>
      </w:r>
      <w:r w:rsidRPr="00C70ADC">
        <w:rPr>
          <w:lang w:val="de-CH"/>
        </w:rPr>
        <w:t xml:space="preserve">t man noch strahlenden Sonnenschein, im nächsten Moment setzt heftiger Regen ein. </w:t>
      </w:r>
      <w:r w:rsidR="009540B1" w:rsidRPr="00C70ADC">
        <w:rPr>
          <w:lang w:val="de-CH"/>
        </w:rPr>
        <w:t>« </w:t>
      </w:r>
      <w:r w:rsidR="00650CEC" w:rsidRPr="00C70ADC">
        <w:rPr>
          <w:lang w:val="de-CH"/>
        </w:rPr>
        <w:t>Um sicher bei starkem Regen unterwegs zu sein, hilft es, die Geschwindigkeit zu reduzieren, den Tempomaten auszuschalten, den Sicherheitsabstand zum vorausfahrenden Fahrzeug zu vergrö</w:t>
      </w:r>
      <w:r w:rsidR="00C70ADC">
        <w:rPr>
          <w:lang w:val="de-CH"/>
        </w:rPr>
        <w:t>ss</w:t>
      </w:r>
      <w:r w:rsidR="00650CEC" w:rsidRPr="00C70ADC">
        <w:rPr>
          <w:lang w:val="de-CH"/>
        </w:rPr>
        <w:t>ern und behutsamer zu lenke</w:t>
      </w:r>
      <w:r w:rsidR="00650CEC" w:rsidRPr="00DA355C">
        <w:rPr>
          <w:lang w:val="de-CH"/>
        </w:rPr>
        <w:t>n</w:t>
      </w:r>
      <w:r w:rsidR="009540B1" w:rsidRPr="00DA355C">
        <w:rPr>
          <w:lang w:val="de-CH"/>
        </w:rPr>
        <w:t>»</w:t>
      </w:r>
      <w:r w:rsidRPr="00DA355C">
        <w:rPr>
          <w:lang w:val="de-CH"/>
        </w:rPr>
        <w:t>,</w:t>
      </w:r>
      <w:r w:rsidRPr="00C70ADC">
        <w:rPr>
          <w:lang w:val="de-CH"/>
        </w:rPr>
        <w:t xml:space="preserve"> wei</w:t>
      </w:r>
      <w:r w:rsidR="00BD64B8" w:rsidRPr="00C70ADC">
        <w:rPr>
          <w:lang w:val="de-CH"/>
        </w:rPr>
        <w:t>ss</w:t>
      </w:r>
      <w:r w:rsidRPr="00C70ADC">
        <w:rPr>
          <w:lang w:val="de-CH"/>
        </w:rPr>
        <w:t xml:space="preserve"> </w:t>
      </w:r>
      <w:r w:rsidR="009540B1" w:rsidRPr="00C70ADC">
        <w:rPr>
          <w:rStyle w:val="bumpedfont15"/>
          <w:lang w:val="de-CH"/>
        </w:rPr>
        <w:t>Beat Möschler</w:t>
      </w:r>
      <w:r w:rsidR="009540B1" w:rsidRPr="00C70ADC">
        <w:rPr>
          <w:lang w:val="de-CH"/>
        </w:rPr>
        <w:t xml:space="preserve">. </w:t>
      </w:r>
      <w:r w:rsidR="00650CEC" w:rsidRPr="00C70ADC">
        <w:rPr>
          <w:lang w:val="de-CH"/>
        </w:rPr>
        <w:t>Sammelt sich nach starken Regenfällen eine gro</w:t>
      </w:r>
      <w:r w:rsidR="00C70ADC">
        <w:rPr>
          <w:lang w:val="de-CH"/>
        </w:rPr>
        <w:t>ss</w:t>
      </w:r>
      <w:r w:rsidR="00650CEC" w:rsidRPr="00C70ADC">
        <w:rPr>
          <w:lang w:val="de-CH"/>
        </w:rPr>
        <w:t>e Wassermenge auf der Stra</w:t>
      </w:r>
      <w:r w:rsidR="00C70ADC">
        <w:rPr>
          <w:lang w:val="de-CH"/>
        </w:rPr>
        <w:t>ss</w:t>
      </w:r>
      <w:r w:rsidR="00650CEC" w:rsidRPr="00C70ADC">
        <w:rPr>
          <w:lang w:val="de-CH"/>
        </w:rPr>
        <w:t xml:space="preserve">e an, kann es zu Aquaplaning beziehungsweise Wasserglätte kommen. Dabei schwimmen die </w:t>
      </w:r>
      <w:r w:rsidR="00C70ADC">
        <w:rPr>
          <w:lang w:val="de-CH"/>
        </w:rPr>
        <w:t>Pneus</w:t>
      </w:r>
      <w:r w:rsidR="00650CEC" w:rsidRPr="00C70ADC">
        <w:rPr>
          <w:lang w:val="de-CH"/>
        </w:rPr>
        <w:t xml:space="preserve"> auf, sodass das Lenken nicht mehr möglich ist. Um dem vorzubeugen, ist ein entscheidender Sicherheitsfaktor eine gute Profiltiefe. </w:t>
      </w:r>
      <w:r w:rsidR="009540B1" w:rsidRPr="00C70ADC">
        <w:rPr>
          <w:lang w:val="de-CH"/>
        </w:rPr>
        <w:t>« </w:t>
      </w:r>
      <w:r w:rsidR="00650CEC" w:rsidRPr="00C70ADC">
        <w:rPr>
          <w:lang w:val="de-CH"/>
        </w:rPr>
        <w:t>Je geringer die Profiltiefe, desto weniger Wasser kann zwischen die Rillen gedrückt und abgeleitet werden. Das Fahrzeug ist somit schneller von Aquaplaning betroffen</w:t>
      </w:r>
      <w:r w:rsidR="009540B1" w:rsidRPr="00C70ADC">
        <w:rPr>
          <w:lang w:val="de-CH"/>
        </w:rPr>
        <w:t> »</w:t>
      </w:r>
      <w:r w:rsidRPr="00C70ADC">
        <w:rPr>
          <w:lang w:val="de-CH"/>
        </w:rPr>
        <w:t xml:space="preserve">, sagt </w:t>
      </w:r>
      <w:r w:rsidR="009540B1" w:rsidRPr="00C70ADC">
        <w:rPr>
          <w:rStyle w:val="bumpedfont15"/>
          <w:lang w:val="de-CH"/>
        </w:rPr>
        <w:t>Beat Möschler</w:t>
      </w:r>
      <w:r w:rsidR="009540B1" w:rsidRPr="00C70ADC">
        <w:rPr>
          <w:lang w:val="de-CH"/>
        </w:rPr>
        <w:t>. « </w:t>
      </w:r>
      <w:r w:rsidR="00650CEC" w:rsidRPr="00C70ADC">
        <w:rPr>
          <w:lang w:val="de-CH"/>
        </w:rPr>
        <w:t>Wer auf Nummer sicher gehen will, sollte daher auf eine möglichst gro</w:t>
      </w:r>
      <w:r w:rsidR="00C70ADC">
        <w:rPr>
          <w:lang w:val="de-CH"/>
        </w:rPr>
        <w:t>ss</w:t>
      </w:r>
      <w:r w:rsidR="00650CEC" w:rsidRPr="00C70ADC">
        <w:rPr>
          <w:lang w:val="de-CH"/>
        </w:rPr>
        <w:t xml:space="preserve">e Profiltiefe setzen und auf gute Nässe-Eigenschaften beim Reifenkauf achten. Grundsätzlich rät Continental immer dazu, mit deutlich mehr Profiltiefe als der gesetzlich vorgeschriebenen </w:t>
      </w:r>
      <w:r w:rsidR="00650CEC" w:rsidRPr="00DA355C">
        <w:rPr>
          <w:lang w:val="de-CH"/>
        </w:rPr>
        <w:t>Mindestprofiltiefe von 1,6 mm unterwegs zu sein.</w:t>
      </w:r>
      <w:r w:rsidR="009540B1" w:rsidRPr="00DA355C">
        <w:rPr>
          <w:lang w:val="de-CH"/>
        </w:rPr>
        <w:t> »</w:t>
      </w:r>
    </w:p>
    <w:p w14:paraId="779CE33A" w14:textId="749D2B53" w:rsidR="00650CEC" w:rsidRPr="00C70ADC" w:rsidRDefault="00650CEC" w:rsidP="00803697">
      <w:pPr>
        <w:rPr>
          <w:lang w:val="de-CH"/>
        </w:rPr>
      </w:pPr>
      <w:r w:rsidRPr="00C70ADC">
        <w:rPr>
          <w:lang w:val="de-CH"/>
        </w:rPr>
        <w:lastRenderedPageBreak/>
        <w:t xml:space="preserve">Aber auch der </w:t>
      </w:r>
      <w:r w:rsidR="00C70ADC">
        <w:rPr>
          <w:lang w:val="de-CH"/>
        </w:rPr>
        <w:t>Reifen</w:t>
      </w:r>
      <w:r w:rsidRPr="00C70ADC">
        <w:rPr>
          <w:lang w:val="de-CH"/>
        </w:rPr>
        <w:t xml:space="preserve">druck spielt eine Rolle. </w:t>
      </w:r>
      <w:r w:rsidRPr="00C70ADC">
        <w:rPr>
          <w:rStyle w:val="bumpedfont15"/>
          <w:lang w:val="de-CH"/>
        </w:rPr>
        <w:t>Beat Möschler</w:t>
      </w:r>
      <w:r w:rsidRPr="00C70ADC">
        <w:rPr>
          <w:lang w:val="de-CH"/>
        </w:rPr>
        <w:t>: « Continental empfiehlt daher, den Reifendruck und die Ventile regelmä</w:t>
      </w:r>
      <w:r w:rsidR="00C70ADC">
        <w:rPr>
          <w:lang w:val="de-CH"/>
        </w:rPr>
        <w:t>ss</w:t>
      </w:r>
      <w:r w:rsidRPr="00C70ADC">
        <w:rPr>
          <w:lang w:val="de-CH"/>
        </w:rPr>
        <w:t xml:space="preserve">ig alle 14 Tage sorgfältig zu kontrollieren, auch wenn das Fahrzeug mit einem entsprechenden Kontrollsystem an Bord ausgestattet ist. Die </w:t>
      </w:r>
      <w:r w:rsidR="00C70ADC">
        <w:rPr>
          <w:lang w:val="de-CH"/>
        </w:rPr>
        <w:t>Pneus</w:t>
      </w:r>
      <w:r w:rsidRPr="00C70ADC">
        <w:rPr>
          <w:lang w:val="de-CH"/>
        </w:rPr>
        <w:t xml:space="preserve"> sollten darüber hinaus regelmä</w:t>
      </w:r>
      <w:r w:rsidR="00C70ADC">
        <w:rPr>
          <w:lang w:val="de-CH"/>
        </w:rPr>
        <w:t>ss</w:t>
      </w:r>
      <w:r w:rsidRPr="00C70ADC">
        <w:rPr>
          <w:lang w:val="de-CH"/>
        </w:rPr>
        <w:t xml:space="preserve">ig auf Abnutzungsindikatoren oder sonstige Schäden hin geprüft </w:t>
      </w:r>
      <w:r w:rsidR="003B702E" w:rsidRPr="00C718EC">
        <w:t xml:space="preserve">und rechtzeitig </w:t>
      </w:r>
      <w:r w:rsidR="003B702E">
        <w:t>gewechselt werden</w:t>
      </w:r>
      <w:r w:rsidRPr="00C70ADC">
        <w:rPr>
          <w:lang w:val="de-CH"/>
        </w:rPr>
        <w:t xml:space="preserve"> werden, um sicherzustellen, dass die </w:t>
      </w:r>
      <w:r w:rsidR="00C70ADC">
        <w:rPr>
          <w:lang w:val="de-CH"/>
        </w:rPr>
        <w:t>Pneus</w:t>
      </w:r>
      <w:r w:rsidRPr="00C70ADC">
        <w:rPr>
          <w:lang w:val="de-CH"/>
        </w:rPr>
        <w:t xml:space="preserve"> die bestmögliche Leistung bieten. »</w:t>
      </w:r>
    </w:p>
    <w:p w14:paraId="58C62799" w14:textId="3961A57C" w:rsidR="00650CEC" w:rsidRPr="00C70ADC" w:rsidRDefault="00650CEC" w:rsidP="00803697">
      <w:pPr>
        <w:rPr>
          <w:lang w:val="de-CH"/>
        </w:rPr>
      </w:pPr>
      <w:r w:rsidRPr="00C70ADC">
        <w:rPr>
          <w:lang w:val="de-CH"/>
        </w:rPr>
        <w:t>Trotz Vorsichtsma</w:t>
      </w:r>
      <w:r w:rsidR="00C70ADC">
        <w:rPr>
          <w:lang w:val="de-CH"/>
        </w:rPr>
        <w:t>ss</w:t>
      </w:r>
      <w:r w:rsidRPr="00C70ADC">
        <w:rPr>
          <w:lang w:val="de-CH"/>
        </w:rPr>
        <w:t>nahmen kann bei bestimmten Witterungsverhältnissen und Stra</w:t>
      </w:r>
      <w:r w:rsidR="00C70ADC">
        <w:rPr>
          <w:lang w:val="de-CH"/>
        </w:rPr>
        <w:t>ss</w:t>
      </w:r>
      <w:r w:rsidRPr="00C70ADC">
        <w:rPr>
          <w:lang w:val="de-CH"/>
        </w:rPr>
        <w:t xml:space="preserve">enzuständen zu Aquaplaning kommen, </w:t>
      </w:r>
      <w:r w:rsidRPr="00C70ADC">
        <w:rPr>
          <w:rStyle w:val="bumpedfont15"/>
          <w:lang w:val="de-CH"/>
        </w:rPr>
        <w:t xml:space="preserve">Beat Möschler </w:t>
      </w:r>
      <w:r w:rsidRPr="00C70ADC">
        <w:rPr>
          <w:lang w:val="de-CH"/>
        </w:rPr>
        <w:t>rät in einem solchen Fall</w:t>
      </w:r>
      <w:r w:rsidRPr="00C70ADC">
        <w:rPr>
          <w:rStyle w:val="bumpedfont15"/>
          <w:lang w:val="de-CH"/>
        </w:rPr>
        <w:t xml:space="preserve">: </w:t>
      </w:r>
      <w:r w:rsidRPr="00C70ADC">
        <w:rPr>
          <w:lang w:val="de-CH"/>
        </w:rPr>
        <w:t>« </w:t>
      </w:r>
      <w:r w:rsidRPr="00C70ADC">
        <w:rPr>
          <w:rStyle w:val="bumpedfont15"/>
          <w:lang w:val="de-CH"/>
        </w:rPr>
        <w:t>Bei Aquaplaning reagiert der Fahrer am besten, indem er den Fu</w:t>
      </w:r>
      <w:r w:rsidR="00C70ADC">
        <w:rPr>
          <w:rStyle w:val="bumpedfont15"/>
          <w:lang w:val="de-CH"/>
        </w:rPr>
        <w:t>ss</w:t>
      </w:r>
      <w:r w:rsidRPr="00C70ADC">
        <w:rPr>
          <w:rStyle w:val="bumpedfont15"/>
          <w:lang w:val="de-CH"/>
        </w:rPr>
        <w:t xml:space="preserve"> vom Gaspe</w:t>
      </w:r>
      <w:bookmarkStart w:id="0" w:name="_GoBack"/>
      <w:bookmarkEnd w:id="0"/>
      <w:r w:rsidRPr="00C35FB1">
        <w:rPr>
          <w:rStyle w:val="bumpedfont15"/>
          <w:lang w:val="de-CH"/>
        </w:rPr>
        <w:t xml:space="preserve">dal nimmt und weder das Lenkrad </w:t>
      </w:r>
      <w:r w:rsidR="00741F60" w:rsidRPr="00C35FB1">
        <w:rPr>
          <w:rStyle w:val="bumpedfont15"/>
          <w:lang w:val="de-CH"/>
        </w:rPr>
        <w:t xml:space="preserve">hektisch </w:t>
      </w:r>
      <w:r w:rsidRPr="00C35FB1">
        <w:rPr>
          <w:rStyle w:val="bumpedfont15"/>
          <w:lang w:val="de-CH"/>
        </w:rPr>
        <w:t>bewegt, noch</w:t>
      </w:r>
      <w:r w:rsidRPr="00C70ADC">
        <w:rPr>
          <w:rStyle w:val="bumpedfont15"/>
          <w:lang w:val="de-CH"/>
        </w:rPr>
        <w:t xml:space="preserve"> plötzlich bremst. Erfordern es jedoch die Umstände, weil beispielsweise die Gefahr einer Kollision besteht, muss sofort eine Notbremsung durchgeführt werden. Verfügen die </w:t>
      </w:r>
      <w:r w:rsidR="00C70ADC">
        <w:rPr>
          <w:rStyle w:val="bumpedfont15"/>
          <w:lang w:val="de-CH"/>
        </w:rPr>
        <w:t>Pneus</w:t>
      </w:r>
      <w:r w:rsidRPr="00C70ADC">
        <w:rPr>
          <w:rStyle w:val="bumpedfont15"/>
          <w:lang w:val="de-CH"/>
        </w:rPr>
        <w:t xml:space="preserve"> wieder über ausreichend Bodenhaftung, kann die Fahrt mit reduzierter Geschwindigkeit fortgesetzt werden.</w:t>
      </w:r>
      <w:r w:rsidRPr="00C70ADC">
        <w:rPr>
          <w:lang w:val="de-CH"/>
        </w:rPr>
        <w:t> »</w:t>
      </w:r>
    </w:p>
    <w:p w14:paraId="1A12B6ED" w14:textId="77777777" w:rsidR="0089266D" w:rsidRPr="00C70ADC" w:rsidRDefault="009540B1" w:rsidP="009540B1">
      <w:pPr>
        <w:pStyle w:val="03-Text"/>
        <w:spacing w:line="240" w:lineRule="auto"/>
        <w:rPr>
          <w:lang w:val="de-CH"/>
        </w:rPr>
      </w:pPr>
      <w:r w:rsidRPr="00C70ADC">
        <w:rPr>
          <w:lang w:val="de-CH"/>
        </w:rPr>
        <w:br w:type="page"/>
      </w:r>
      <w:r w:rsidR="00637719" w:rsidRPr="00C70ADC">
        <w:rPr>
          <w:b/>
          <w:bCs/>
          <w:sz w:val="20"/>
          <w:lang w:val="de-CH"/>
        </w:rPr>
        <w:lastRenderedPageBreak/>
        <w:t>Continental</w:t>
      </w:r>
      <w:r w:rsidR="00637719" w:rsidRPr="00C70ADC">
        <w:rPr>
          <w:sz w:val="20"/>
          <w:lang w:val="de-CH"/>
        </w:rPr>
        <w:t xml:space="preserve"> </w:t>
      </w:r>
      <w:r w:rsidR="0089266D" w:rsidRPr="00C70ADC">
        <w:rPr>
          <w:rStyle w:val="normaltextrun"/>
          <w:sz w:val="20"/>
          <w:lang w:val="de-CH"/>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0089266D" w:rsidRPr="00C70ADC">
        <w:rPr>
          <w:sz w:val="20"/>
          <w:lang w:val="de-CH"/>
        </w:rPr>
        <w:t>.</w:t>
      </w:r>
    </w:p>
    <w:p w14:paraId="5B0067EE" w14:textId="77777777" w:rsidR="00C34766" w:rsidRPr="00C70ADC" w:rsidRDefault="0089266D" w:rsidP="00E40548">
      <w:pPr>
        <w:pStyle w:val="05-Boilerplate"/>
        <w:rPr>
          <w:lang w:val="de-CH"/>
        </w:rPr>
      </w:pPr>
      <w:r w:rsidRPr="00C70ADC">
        <w:rPr>
          <w:lang w:val="de-CH"/>
        </w:rPr>
        <w:t xml:space="preserve">Der </w:t>
      </w:r>
      <w:r w:rsidRPr="00C70ADC">
        <w:rPr>
          <w:b/>
          <w:bCs/>
          <w:lang w:val="de-CH"/>
        </w:rPr>
        <w:t xml:space="preserve">Unternehmensbereich </w:t>
      </w:r>
      <w:r w:rsidRPr="00C70ADC">
        <w:rPr>
          <w:rStyle w:val="normaltextrun"/>
          <w:b/>
          <w:bCs/>
          <w:lang w:val="de-CH"/>
        </w:rPr>
        <w:t>Tires</w:t>
      </w:r>
      <w:r w:rsidRPr="00C70ADC">
        <w:rPr>
          <w:rStyle w:val="normaltextrun"/>
          <w:lang w:val="de-CH"/>
        </w:rP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2A3B03" w:rsidRPr="00C70ADC">
        <w:rPr>
          <w:lang w:val="de-CH"/>
        </w:rPr>
        <w:t>.</w:t>
      </w:r>
    </w:p>
    <w:p w14:paraId="399FFA64" w14:textId="77777777" w:rsidR="00B54BA4" w:rsidRPr="00C70ADC" w:rsidRDefault="005F042A" w:rsidP="00B54BA4">
      <w:pPr>
        <w:pStyle w:val="08-SubheadContact"/>
        <w:ind w:left="708" w:hanging="708"/>
        <w:rPr>
          <w:lang w:val="de-CH"/>
        </w:rPr>
      </w:pPr>
      <w:r w:rsidRPr="00C70ADC">
        <w:rPr>
          <w:lang w:val="de-CH"/>
        </w:rPr>
        <w:t xml:space="preserve">Kontakt für Journalisten </w:t>
      </w:r>
    </w:p>
    <w:p w14:paraId="49559B81" w14:textId="77777777" w:rsidR="009C40BB" w:rsidRPr="00C70ADC" w:rsidRDefault="00C35FB1" w:rsidP="009C40BB">
      <w:pPr>
        <w:pStyle w:val="11-Contact-Line"/>
        <w:rPr>
          <w:lang w:val="de-CH"/>
        </w:rPr>
      </w:pPr>
      <w:r>
        <w:rPr>
          <w:lang w:val="de-CH"/>
        </w:rPr>
        <w:pict w14:anchorId="646DC079">
          <v:rect id="_x0000_i1025" style="width:481.85pt;height:1pt" o:hralign="center" o:hrstd="t" o:hrnoshade="t" o:hr="t" fillcolor="black" stroked="f"/>
        </w:pict>
      </w:r>
    </w:p>
    <w:p w14:paraId="743B8125" w14:textId="77777777" w:rsidR="00C34766" w:rsidRPr="006607F3" w:rsidRDefault="00C34766" w:rsidP="00C34766">
      <w:pPr>
        <w:keepLines w:val="0"/>
        <w:spacing w:after="0" w:line="240" w:lineRule="auto"/>
        <w:rPr>
          <w:lang w:val="fr-CH"/>
        </w:rPr>
      </w:pPr>
      <w:r w:rsidRPr="006607F3">
        <w:rPr>
          <w:lang w:val="fr-CH"/>
        </w:rPr>
        <w:t>Renata Wiederkehr</w:t>
      </w:r>
      <w:r w:rsidRPr="006607F3">
        <w:rPr>
          <w:lang w:val="fr-CH"/>
        </w:rPr>
        <w:br/>
        <w:t>Manager Brand Communications</w:t>
      </w:r>
    </w:p>
    <w:p w14:paraId="29D66E1D" w14:textId="77777777" w:rsidR="00C34766" w:rsidRPr="006607F3" w:rsidRDefault="00C34766" w:rsidP="00C34766">
      <w:pPr>
        <w:keepLines w:val="0"/>
        <w:spacing w:after="0" w:line="240" w:lineRule="auto"/>
        <w:rPr>
          <w:lang w:val="fr-CH"/>
        </w:rPr>
      </w:pPr>
      <w:r w:rsidRPr="006607F3">
        <w:rPr>
          <w:lang w:val="fr-CH"/>
        </w:rPr>
        <w:t>PR, Events, Sponsoring</w:t>
      </w:r>
      <w:r w:rsidRPr="006607F3">
        <w:rPr>
          <w:lang w:val="fr-CH"/>
        </w:rPr>
        <w:br/>
      </w:r>
    </w:p>
    <w:p w14:paraId="224B2A2D" w14:textId="77777777" w:rsidR="00C34766" w:rsidRPr="006607F3" w:rsidRDefault="00C34766" w:rsidP="00C34766">
      <w:pPr>
        <w:keepLines w:val="0"/>
        <w:spacing w:after="0" w:line="240" w:lineRule="auto"/>
        <w:rPr>
          <w:lang w:val="fr-CH"/>
        </w:rPr>
      </w:pPr>
      <w:r w:rsidRPr="006607F3">
        <w:rPr>
          <w:lang w:val="fr-CH"/>
        </w:rPr>
        <w:t>Continental Suisse SA</w:t>
      </w:r>
      <w:r w:rsidRPr="006607F3">
        <w:rPr>
          <w:lang w:val="fr-CH"/>
        </w:rPr>
        <w:br/>
        <w:t>Telefon: + 41 (0) 44 745 56 55</w:t>
      </w:r>
      <w:r w:rsidRPr="006607F3">
        <w:rPr>
          <w:lang w:val="fr-CH"/>
        </w:rPr>
        <w:br/>
        <w:t xml:space="preserve">E-Mail: renata.wiederkehr@conti.de </w:t>
      </w:r>
    </w:p>
    <w:p w14:paraId="389DB972" w14:textId="77777777" w:rsidR="00C34766" w:rsidRPr="00C70ADC" w:rsidRDefault="00C34766" w:rsidP="00C34766">
      <w:pPr>
        <w:keepLines w:val="0"/>
        <w:spacing w:after="0" w:line="240" w:lineRule="auto"/>
        <w:rPr>
          <w:lang w:val="de-CH"/>
        </w:rPr>
      </w:pPr>
      <w:r w:rsidRPr="00C70ADC">
        <w:rPr>
          <w:lang w:val="de-CH"/>
        </w:rPr>
        <w:t>www.continental-reifen.ch</w:t>
      </w:r>
    </w:p>
    <w:p w14:paraId="15E00DA1" w14:textId="77777777" w:rsidR="00C34766" w:rsidRPr="00C70ADC" w:rsidRDefault="00C35FB1" w:rsidP="00C34766">
      <w:pPr>
        <w:spacing w:after="0" w:line="240" w:lineRule="auto"/>
        <w:contextualSpacing/>
        <w:rPr>
          <w:rFonts w:cs="Arial"/>
          <w:szCs w:val="24"/>
          <w:lang w:val="de-CH" w:eastAsia="de-DE"/>
        </w:rPr>
      </w:pPr>
      <w:r>
        <w:rPr>
          <w:rFonts w:cs="Arial"/>
          <w:szCs w:val="24"/>
          <w:lang w:val="de-CH" w:eastAsia="de-DE"/>
        </w:rPr>
        <w:pict w14:anchorId="617DC2EA">
          <v:rect id="_x0000_i1026" style="width:481.85pt;height:1pt" o:hralign="center" o:hrstd="t" o:hrnoshade="t" o:hr="t" fillcolor="black" stroked="f"/>
        </w:pict>
      </w:r>
    </w:p>
    <w:p w14:paraId="4F778A57" w14:textId="77777777" w:rsidR="00C34766" w:rsidRPr="00C70ADC" w:rsidRDefault="00C34766" w:rsidP="00C34766">
      <w:pPr>
        <w:spacing w:after="0" w:line="240" w:lineRule="auto"/>
        <w:contextualSpacing/>
        <w:rPr>
          <w:rFonts w:cs="Arial"/>
          <w:szCs w:val="24"/>
          <w:lang w:val="de-CH" w:eastAsia="de-DE"/>
        </w:rPr>
      </w:pPr>
      <w:r w:rsidRPr="00C70ADC">
        <w:rPr>
          <w:rFonts w:cs="Arial"/>
          <w:szCs w:val="24"/>
          <w:lang w:val="de-CH" w:eastAsia="de-DE"/>
        </w:rPr>
        <w:t>Diese Pressemitteilung ist in den folgenden Sprachen verfügbar: Deutsch, Französisch</w:t>
      </w:r>
    </w:p>
    <w:p w14:paraId="380315EE" w14:textId="77777777" w:rsidR="00CA3252" w:rsidRPr="00C70ADC" w:rsidRDefault="00C35FB1" w:rsidP="00CA3252">
      <w:pPr>
        <w:spacing w:after="0" w:line="240" w:lineRule="auto"/>
        <w:contextualSpacing/>
        <w:rPr>
          <w:rFonts w:cs="Arial"/>
          <w:szCs w:val="24"/>
          <w:lang w:val="de-CH" w:eastAsia="de-DE"/>
        </w:rPr>
      </w:pPr>
      <w:r>
        <w:rPr>
          <w:rFonts w:cs="Arial"/>
          <w:szCs w:val="24"/>
          <w:lang w:val="de-CH" w:eastAsia="de-DE"/>
        </w:rPr>
        <w:pict w14:anchorId="30AB667F">
          <v:rect id="_x0000_i1027" style="width:481.85pt;height:1pt" o:hralign="center" o:hrstd="t" o:hrnoshade="t" o:hr="t" fillcolor="black" stroked="f"/>
        </w:pict>
      </w:r>
    </w:p>
    <w:p w14:paraId="696D1BA2" w14:textId="77777777" w:rsidR="00CA3252" w:rsidRPr="00C70ADC" w:rsidRDefault="00CA3252" w:rsidP="00CA3252">
      <w:pPr>
        <w:spacing w:after="0" w:line="240" w:lineRule="auto"/>
        <w:contextualSpacing/>
        <w:rPr>
          <w:rFonts w:cs="Arial"/>
          <w:szCs w:val="24"/>
          <w:lang w:val="de-CH" w:eastAsia="de-DE"/>
        </w:rPr>
      </w:pPr>
    </w:p>
    <w:p w14:paraId="19C9FD55" w14:textId="77777777" w:rsidR="00CA3252" w:rsidRPr="00C70ADC" w:rsidRDefault="00CA3252" w:rsidP="00CA3252">
      <w:pPr>
        <w:pStyle w:val="06-Contact"/>
        <w:rPr>
          <w:lang w:val="de-CH"/>
        </w:rPr>
      </w:pPr>
      <w:r w:rsidRPr="00C70ADC">
        <w:rPr>
          <w:b/>
          <w:lang w:val="de-CH"/>
        </w:rPr>
        <w:t>Webseite:</w:t>
      </w:r>
      <w:r w:rsidRPr="00C70ADC">
        <w:rPr>
          <w:b/>
          <w:lang w:val="de-CH"/>
        </w:rPr>
        <w:tab/>
      </w:r>
      <w:hyperlink r:id="rId13" w:history="1">
        <w:r w:rsidRPr="00C70ADC">
          <w:rPr>
            <w:lang w:val="de-CH"/>
          </w:rPr>
          <w:t>www.continental-reifen.ch</w:t>
        </w:r>
      </w:hyperlink>
    </w:p>
    <w:p w14:paraId="7508536F" w14:textId="77777777" w:rsidR="00CA3252" w:rsidRPr="00C70ADC" w:rsidRDefault="00CA3252" w:rsidP="00CA3252">
      <w:pPr>
        <w:pStyle w:val="06-Contact"/>
        <w:rPr>
          <w:lang w:val="de-CH"/>
        </w:rPr>
      </w:pPr>
      <w:r w:rsidRPr="00C70ADC">
        <w:rPr>
          <w:b/>
          <w:lang w:val="de-CH"/>
        </w:rPr>
        <w:t>Presseportal:</w:t>
      </w:r>
      <w:r w:rsidRPr="00C70ADC">
        <w:rPr>
          <w:b/>
          <w:lang w:val="de-CH"/>
        </w:rPr>
        <w:tab/>
      </w:r>
      <w:r w:rsidRPr="00C70ADC">
        <w:rPr>
          <w:lang w:val="de-CH"/>
        </w:rPr>
        <w:t xml:space="preserve">www.continental-presse.de </w:t>
      </w:r>
    </w:p>
    <w:p w14:paraId="5B75B3F2" w14:textId="77777777" w:rsidR="00C34766" w:rsidRPr="00C70ADC" w:rsidRDefault="00CA3252">
      <w:pPr>
        <w:pStyle w:val="06-Contact"/>
        <w:rPr>
          <w:lang w:val="de-CH"/>
        </w:rPr>
      </w:pPr>
      <w:r w:rsidRPr="00C70ADC">
        <w:rPr>
          <w:b/>
          <w:bCs/>
          <w:lang w:val="de-CH"/>
        </w:rPr>
        <w:t>Mediathek:</w:t>
      </w:r>
      <w:r w:rsidRPr="00C70ADC">
        <w:rPr>
          <w:b/>
          <w:bCs/>
          <w:lang w:val="de-CH"/>
        </w:rPr>
        <w:tab/>
      </w:r>
      <w:hyperlink r:id="rId14" w:history="1">
        <w:r w:rsidRPr="00C70ADC">
          <w:rPr>
            <w:lang w:val="de-CH"/>
          </w:rPr>
          <w:t>www.continental.de/mediathek</w:t>
        </w:r>
      </w:hyperlink>
    </w:p>
    <w:p w14:paraId="4D853709" w14:textId="77777777" w:rsidR="00803697" w:rsidRPr="00C70ADC" w:rsidRDefault="00803697" w:rsidP="00803697">
      <w:pPr>
        <w:keepLines w:val="0"/>
        <w:spacing w:after="160" w:line="259" w:lineRule="auto"/>
        <w:rPr>
          <w:b/>
          <w:lang w:val="de-CH"/>
        </w:rPr>
      </w:pPr>
    </w:p>
    <w:p w14:paraId="0A9D323C" w14:textId="77777777" w:rsidR="00803697" w:rsidRPr="00C70ADC" w:rsidRDefault="00803697" w:rsidP="00803697">
      <w:pPr>
        <w:keepLines w:val="0"/>
        <w:spacing w:after="160" w:line="259" w:lineRule="auto"/>
        <w:rPr>
          <w:b/>
          <w:lang w:val="de-CH"/>
        </w:rPr>
      </w:pPr>
      <w:r w:rsidRPr="00C70ADC">
        <w:rPr>
          <w:b/>
          <w:lang w:val="de-CH"/>
        </w:rPr>
        <w:t>Bilder und Bildunterschriften</w:t>
      </w:r>
    </w:p>
    <w:tbl>
      <w:tblPr>
        <w:tblW w:w="10410" w:type="dxa"/>
        <w:tblLook w:val="04A0" w:firstRow="1" w:lastRow="0" w:firstColumn="1" w:lastColumn="0" w:noHBand="0" w:noVBand="1"/>
      </w:tblPr>
      <w:tblGrid>
        <w:gridCol w:w="4007"/>
        <w:gridCol w:w="6403"/>
      </w:tblGrid>
      <w:tr w:rsidR="00803697" w:rsidRPr="00C70ADC" w14:paraId="66427CDA" w14:textId="77777777" w:rsidTr="00A627E0">
        <w:trPr>
          <w:trHeight w:val="67"/>
        </w:trPr>
        <w:tc>
          <w:tcPr>
            <w:tcW w:w="4007" w:type="dxa"/>
            <w:hideMark/>
          </w:tcPr>
          <w:p w14:paraId="4B9CD2BB" w14:textId="09289354" w:rsidR="00803697" w:rsidRPr="00C70ADC" w:rsidRDefault="00C70ADC" w:rsidP="00A627E0">
            <w:pPr>
              <w:pStyle w:val="06-Contact"/>
              <w:rPr>
                <w:lang w:val="de-CH"/>
              </w:rPr>
            </w:pPr>
            <w:r w:rsidRPr="00C70ADC">
              <w:rPr>
                <w:b/>
                <w:noProof/>
              </w:rPr>
              <w:drawing>
                <wp:inline distT="0" distB="0" distL="0" distR="0" wp14:anchorId="3A87E7A9" wp14:editId="2B5C25F3">
                  <wp:extent cx="2124075" cy="1416685"/>
                  <wp:effectExtent l="0" t="0" r="0" b="0"/>
                  <wp:docPr id="4" name="Bild 4" descr="CON-22-0233_GFK_Studie_Fahrsicherheit_Grafik_8_Unsicherheiten_CH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22-0233_GFK_Studie_Fahrsicherheit_Grafik_8_Unsicherheiten_CH_300dp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1416685"/>
                          </a:xfrm>
                          <a:prstGeom prst="rect">
                            <a:avLst/>
                          </a:prstGeom>
                          <a:noFill/>
                          <a:ln>
                            <a:noFill/>
                          </a:ln>
                        </pic:spPr>
                      </pic:pic>
                    </a:graphicData>
                  </a:graphic>
                </wp:inline>
              </w:drawing>
            </w:r>
          </w:p>
        </w:tc>
        <w:tc>
          <w:tcPr>
            <w:tcW w:w="6403" w:type="dxa"/>
          </w:tcPr>
          <w:p w14:paraId="5A4D2CD8" w14:textId="77777777" w:rsidR="00803697" w:rsidRPr="00C70ADC" w:rsidRDefault="00803697" w:rsidP="00A627E0">
            <w:pPr>
              <w:pStyle w:val="06-Contact"/>
              <w:rPr>
                <w:lang w:val="de-CH"/>
              </w:rPr>
            </w:pPr>
            <w:r w:rsidRPr="00C70ADC">
              <w:rPr>
                <w:lang w:val="de-CH"/>
              </w:rPr>
              <w:t>Knapp ein Drittel der Autofahrer in der Schweiz fühlt sich bei Extremwetter unsicher in Bezug auf das eigene Fahrvermögen.</w:t>
            </w:r>
          </w:p>
          <w:p w14:paraId="5DBE3D4C" w14:textId="77777777" w:rsidR="00803697" w:rsidRPr="00C70ADC" w:rsidRDefault="00803697" w:rsidP="00A627E0">
            <w:pPr>
              <w:pStyle w:val="06-Contact"/>
              <w:rPr>
                <w:lang w:val="de-CH"/>
              </w:rPr>
            </w:pPr>
          </w:p>
        </w:tc>
      </w:tr>
    </w:tbl>
    <w:p w14:paraId="1FBC94C8" w14:textId="77777777" w:rsidR="00803697" w:rsidRPr="00C70ADC" w:rsidRDefault="00803697">
      <w:pPr>
        <w:pStyle w:val="06-Contact"/>
        <w:rPr>
          <w:b/>
          <w:lang w:val="de-CH"/>
        </w:rPr>
      </w:pPr>
    </w:p>
    <w:sectPr w:rsidR="00803697" w:rsidRPr="00C70ADC" w:rsidSect="00C34766">
      <w:headerReference w:type="default" r:id="rId16"/>
      <w:footerReference w:type="default" r:id="rId17"/>
      <w:headerReference w:type="first" r:id="rId18"/>
      <w:footerReference w:type="first" r:id="rId19"/>
      <w:pgSz w:w="11906" w:h="16838" w:code="9"/>
      <w:pgMar w:top="2835" w:right="851" w:bottom="1134" w:left="1418" w:header="709" w:footer="45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36C30" w16cid:durableId="26DC6641"/>
  <w16cid:commentId w16cid:paraId="1B99CD97" w16cid:durableId="26DC6642"/>
  <w16cid:commentId w16cid:paraId="0488702B" w16cid:durableId="26DC6643"/>
  <w16cid:commentId w16cid:paraId="7670C77C" w16cid:durableId="26DC6644"/>
  <w16cid:commentId w16cid:paraId="5FA1D1A3" w16cid:durableId="26DC6645"/>
  <w16cid:commentId w16cid:paraId="5DF44224" w16cid:durableId="26DC6646"/>
</w16cid:commentsIds>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538F" w14:textId="77777777" w:rsidR="00FA5D08" w:rsidRDefault="00FA5D08">
      <w:pPr>
        <w:spacing w:after="0" w:line="240" w:lineRule="auto"/>
      </w:pPr>
      <w:r>
        <w:separator/>
      </w:r>
    </w:p>
  </w:endnote>
  <w:endnote w:type="continuationSeparator" w:id="0">
    <w:p w14:paraId="11E41352" w14:textId="77777777" w:rsidR="00FA5D08" w:rsidRDefault="00FA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C299" w14:textId="1EF3ADD2" w:rsidR="00E40548" w:rsidRDefault="00C70ADC"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6284C67B" wp14:editId="24DBCA7C">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0E14DB6F" w14:textId="6DB18EEB"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C35FB1">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C35FB1">
                            <w:rPr>
                              <w:noProof/>
                              <w:sz w:val="18"/>
                              <w:szCs w:val="18"/>
                            </w:rPr>
                            <w:t>4</w:t>
                          </w:r>
                          <w:r w:rsidRPr="0006310A">
                            <w:rPr>
                              <w:noProof/>
                              <w:sz w:val="18"/>
                              <w:szCs w:val="18"/>
                            </w:rPr>
                            <w:fldChar w:fldCharType="end"/>
                          </w:r>
                        </w:p>
                        <w:p w14:paraId="5132F50F"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4C67B"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0E14DB6F" w14:textId="6DB18EEB"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C35FB1">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C35FB1">
                      <w:rPr>
                        <w:noProof/>
                        <w:sz w:val="18"/>
                        <w:szCs w:val="18"/>
                      </w:rPr>
                      <w:t>4</w:t>
                    </w:r>
                    <w:r w:rsidRPr="0006310A">
                      <w:rPr>
                        <w:noProof/>
                        <w:sz w:val="18"/>
                        <w:szCs w:val="18"/>
                      </w:rPr>
                      <w:fldChar w:fldCharType="end"/>
                    </w:r>
                  </w:p>
                  <w:p w14:paraId="5132F50F"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2BBE55E1" w14:textId="2D63F1C7" w:rsidR="009C40BB" w:rsidRPr="00E40548" w:rsidRDefault="00C70ADC"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1ABF395F" wp14:editId="62CB540A">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662A793"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00CA3252">
      <w:rPr>
        <w:noProof/>
      </w:rPr>
      <w:t xml:space="preserve">Renata Wiederkehr, Telefon: </w:t>
    </w:r>
    <w:r w:rsidR="00CA3252" w:rsidRPr="00644F94">
      <w:rPr>
        <w:noProof/>
      </w:rPr>
      <w:t>+4</w:t>
    </w:r>
    <w:r w:rsidR="00CA3252">
      <w:rPr>
        <w:noProof/>
      </w:rPr>
      <w:t>1</w:t>
    </w:r>
    <w:r w:rsidR="00CA3252" w:rsidRPr="00644F94">
      <w:rPr>
        <w:noProof/>
      </w:rPr>
      <w:t xml:space="preserve"> (0)</w:t>
    </w:r>
    <w:r w:rsidR="00CA3252">
      <w:rPr>
        <w:noProof/>
      </w:rPr>
      <w:t xml:space="preserve">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2F73" w14:textId="4893F163" w:rsidR="00E40548" w:rsidRDefault="00C70ADC"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7447E3EB" wp14:editId="02B082BB">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B662422" w14:textId="1F2B11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35FB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35FB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35FB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35FB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35FB1">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00C35FB1">
                            <w:rPr>
                              <w:rFonts w:cs="Arial"/>
                              <w:sz w:val="18"/>
                            </w:rPr>
                            <w:fldChar w:fldCharType="separate"/>
                          </w:r>
                          <w:r w:rsidR="00C35FB1" w:rsidRPr="00213B9A">
                            <w:rPr>
                              <w:rFonts w:cs="Arial"/>
                              <w:noProof/>
                              <w:sz w:val="18"/>
                              <w:lang w:val="en-US"/>
                            </w:rPr>
                            <w:t>.../</w:t>
                          </w:r>
                          <w:r w:rsidR="00C35FB1">
                            <w:rPr>
                              <w:rFonts w:cs="Arial"/>
                              <w:noProof/>
                              <w:sz w:val="18"/>
                              <w:lang w:val="en-US"/>
                            </w:rPr>
                            <w:t>3</w:t>
                          </w:r>
                          <w:r w:rsidRPr="00213B9A">
                            <w:rPr>
                              <w:rFonts w:cs="Arial"/>
                              <w:sz w:val="18"/>
                            </w:rPr>
                            <w:fldChar w:fldCharType="end"/>
                          </w:r>
                        </w:p>
                        <w:p w14:paraId="5885097C"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7E3EB"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3B662422" w14:textId="1F2B11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35FB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35FB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35FB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35FB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35FB1">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00C35FB1">
                      <w:rPr>
                        <w:rFonts w:cs="Arial"/>
                        <w:sz w:val="18"/>
                      </w:rPr>
                      <w:fldChar w:fldCharType="separate"/>
                    </w:r>
                    <w:r w:rsidR="00C35FB1" w:rsidRPr="00213B9A">
                      <w:rPr>
                        <w:rFonts w:cs="Arial"/>
                        <w:noProof/>
                        <w:sz w:val="18"/>
                        <w:lang w:val="en-US"/>
                      </w:rPr>
                      <w:t>.../</w:t>
                    </w:r>
                    <w:r w:rsidR="00C35FB1">
                      <w:rPr>
                        <w:rFonts w:cs="Arial"/>
                        <w:noProof/>
                        <w:sz w:val="18"/>
                        <w:lang w:val="en-US"/>
                      </w:rPr>
                      <w:t>3</w:t>
                    </w:r>
                    <w:r w:rsidRPr="00213B9A">
                      <w:rPr>
                        <w:rFonts w:cs="Arial"/>
                        <w:sz w:val="18"/>
                      </w:rPr>
                      <w:fldChar w:fldCharType="end"/>
                    </w:r>
                  </w:p>
                  <w:p w14:paraId="5885097C"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54CC1609" w14:textId="77574175" w:rsidR="00E40548" w:rsidRDefault="00E40548" w:rsidP="00E40548">
    <w:pPr>
      <w:pStyle w:val="09-Footer"/>
      <w:shd w:val="solid" w:color="FFFFFF" w:fill="auto"/>
      <w:rPr>
        <w:noProof/>
      </w:rPr>
    </w:pPr>
    <w:r>
      <w:rPr>
        <w:noProof/>
      </w:rPr>
      <w:t>Vorname Nachname, Telefon: international</w:t>
    </w:r>
    <w:r w:rsidR="00C70ADC">
      <w:rPr>
        <w:noProof/>
      </w:rPr>
      <mc:AlternateContent>
        <mc:Choice Requires="wps">
          <w:drawing>
            <wp:anchor distT="4294967291" distB="4294967291" distL="114300" distR="114300" simplePos="0" relativeHeight="251656192" behindDoc="0" locked="0" layoutInCell="1" allowOverlap="1" wp14:anchorId="04FFB41F" wp14:editId="355E2251">
              <wp:simplePos x="0" y="0"/>
              <wp:positionH relativeFrom="page">
                <wp:posOffset>0</wp:posOffset>
              </wp:positionH>
              <wp:positionV relativeFrom="page">
                <wp:posOffset>5346699</wp:posOffset>
              </wp:positionV>
              <wp:extent cx="269875" cy="0"/>
              <wp:effectExtent l="0" t="0" r="1587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14B2EC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1611" w14:textId="77777777" w:rsidR="00FA5D08" w:rsidRDefault="00FA5D08">
      <w:pPr>
        <w:spacing w:after="0" w:line="240" w:lineRule="auto"/>
      </w:pPr>
      <w:r>
        <w:separator/>
      </w:r>
    </w:p>
  </w:footnote>
  <w:footnote w:type="continuationSeparator" w:id="0">
    <w:p w14:paraId="3790DA37" w14:textId="77777777" w:rsidR="00FA5D08" w:rsidRDefault="00FA5D08">
      <w:pPr>
        <w:spacing w:after="0" w:line="240" w:lineRule="auto"/>
      </w:pPr>
      <w:r>
        <w:continuationSeparator/>
      </w:r>
    </w:p>
  </w:footnote>
  <w:footnote w:id="1">
    <w:p w14:paraId="60ADC594" w14:textId="77777777" w:rsidR="008C6A4D" w:rsidRPr="008C6A4D" w:rsidRDefault="005903AE" w:rsidP="008C6A4D">
      <w:pPr>
        <w:pStyle w:val="hidden-phone"/>
        <w:spacing w:before="0" w:beforeAutospacing="0" w:after="0" w:afterAutospacing="0"/>
        <w:rPr>
          <w:rFonts w:ascii="Arial" w:hAnsi="Arial" w:cs="Arial"/>
          <w:color w:val="454545"/>
          <w:sz w:val="16"/>
          <w:szCs w:val="16"/>
        </w:rPr>
      </w:pPr>
      <w:r w:rsidRPr="008C6A4D">
        <w:rPr>
          <w:rStyle w:val="Funotenzeichen"/>
          <w:rFonts w:ascii="Arial" w:hAnsi="Arial" w:cs="Arial"/>
          <w:sz w:val="16"/>
          <w:szCs w:val="16"/>
        </w:rPr>
        <w:footnoteRef/>
      </w:r>
      <w:r w:rsidRPr="008C6A4D">
        <w:rPr>
          <w:rFonts w:ascii="Arial" w:hAnsi="Arial" w:cs="Arial"/>
          <w:sz w:val="16"/>
          <w:szCs w:val="16"/>
        </w:rPr>
        <w:t xml:space="preserve"> Quelle: </w:t>
      </w:r>
      <w:r w:rsidR="008C6A4D" w:rsidRPr="008C6A4D">
        <w:rPr>
          <w:rFonts w:ascii="Arial" w:hAnsi="Arial" w:cs="Arial"/>
          <w:color w:val="454545"/>
          <w:sz w:val="16"/>
          <w:szCs w:val="16"/>
        </w:rPr>
        <w:t>Bundesamt für Meteorologie und Klimatologie MeteoSchweiz</w:t>
      </w:r>
    </w:p>
    <w:p w14:paraId="0581A113" w14:textId="77777777" w:rsidR="005903AE" w:rsidRPr="008C6A4D" w:rsidRDefault="008C6A4D" w:rsidP="008C6A4D">
      <w:pPr>
        <w:pStyle w:val="Funotentext"/>
        <w:spacing w:after="0" w:line="240" w:lineRule="auto"/>
        <w:rPr>
          <w:rFonts w:cs="Arial"/>
          <w:sz w:val="16"/>
          <w:szCs w:val="16"/>
        </w:rPr>
      </w:pPr>
      <w:r w:rsidRPr="008C6A4D">
        <w:rPr>
          <w:rFonts w:cs="Arial"/>
          <w:sz w:val="16"/>
          <w:szCs w:val="16"/>
        </w:rPr>
        <w:t xml:space="preserve"> </w:t>
      </w:r>
      <w:hyperlink r:id="rId1" w:history="1">
        <w:r w:rsidRPr="00020926">
          <w:rPr>
            <w:rStyle w:val="Hyperlink"/>
            <w:rFonts w:cs="Arial"/>
            <w:sz w:val="16"/>
            <w:szCs w:val="16"/>
          </w:rPr>
          <w:t>https://www.meteoschweiz.admin.ch/home/klima/klimawandel-schweiz.html</w:t>
        </w:r>
      </w:hyperlink>
      <w:r>
        <w:rPr>
          <w:rFonts w:cs="Arial"/>
          <w:sz w:val="16"/>
          <w:szCs w:val="16"/>
        </w:rPr>
        <w:t xml:space="preserve"> </w:t>
      </w:r>
    </w:p>
  </w:footnote>
  <w:footnote w:id="2">
    <w:p w14:paraId="590D155E" w14:textId="77777777" w:rsidR="004175D6" w:rsidRPr="008C6A4D" w:rsidRDefault="004175D6" w:rsidP="008C6A4D">
      <w:pPr>
        <w:pStyle w:val="Funotentext"/>
        <w:spacing w:line="240" w:lineRule="auto"/>
        <w:rPr>
          <w:rFonts w:cs="Arial"/>
          <w:sz w:val="16"/>
          <w:szCs w:val="16"/>
        </w:rPr>
      </w:pPr>
      <w:r w:rsidRPr="008C6A4D">
        <w:rPr>
          <w:rStyle w:val="Funotenzeichen"/>
          <w:rFonts w:cs="Arial"/>
          <w:sz w:val="16"/>
          <w:szCs w:val="16"/>
        </w:rPr>
        <w:footnoteRef/>
      </w:r>
      <w:r w:rsidRPr="008C6A4D">
        <w:rPr>
          <w:rFonts w:cs="Arial"/>
          <w:sz w:val="16"/>
          <w:szCs w:val="16"/>
        </w:rPr>
        <w:t xml:space="preserve"> </w:t>
      </w:r>
      <w:r w:rsidR="00803697" w:rsidRPr="008C6A4D">
        <w:rPr>
          <w:rFonts w:cs="Arial"/>
          <w:sz w:val="16"/>
          <w:szCs w:val="16"/>
        </w:rPr>
        <w:t xml:space="preserve">Im Auftrag des Technologieunternehmens </w:t>
      </w:r>
      <w:r w:rsidR="00803697" w:rsidRPr="008C6A4D">
        <w:rPr>
          <w:rFonts w:cs="Arial"/>
          <w:sz w:val="16"/>
          <w:szCs w:val="16"/>
          <w:lang w:val="de-CH"/>
        </w:rPr>
        <w:t>Continental Suisse SA</w:t>
      </w:r>
      <w:r w:rsidR="00803697" w:rsidRPr="008C6A4D">
        <w:rPr>
          <w:rFonts w:cs="Arial"/>
          <w:sz w:val="16"/>
          <w:szCs w:val="16"/>
        </w:rPr>
        <w:t xml:space="preserve"> wurden mit dem GfK eBUS</w:t>
      </w:r>
      <w:r w:rsidR="00803697" w:rsidRPr="008C6A4D">
        <w:rPr>
          <w:rFonts w:cs="Arial"/>
          <w:sz w:val="16"/>
          <w:szCs w:val="16"/>
          <w:vertAlign w:val="superscript"/>
        </w:rPr>
        <w:t>®</w:t>
      </w:r>
      <w:r w:rsidR="00803697" w:rsidRPr="008C6A4D">
        <w:rPr>
          <w:rFonts w:cs="Arial"/>
          <w:sz w:val="16"/>
          <w:szCs w:val="16"/>
        </w:rPr>
        <w:t xml:space="preserve"> 1.005 Personen </w:t>
      </w:r>
      <w:r w:rsidR="002D32DD" w:rsidRPr="008C6A4D">
        <w:rPr>
          <w:rFonts w:cs="Arial"/>
          <w:sz w:val="16"/>
          <w:szCs w:val="16"/>
        </w:rPr>
        <w:t>ab einem Alter von</w:t>
      </w:r>
      <w:r w:rsidR="00803697" w:rsidRPr="008C6A4D">
        <w:rPr>
          <w:rFonts w:cs="Arial"/>
          <w:sz w:val="16"/>
          <w:szCs w:val="16"/>
        </w:rPr>
        <w:t xml:space="preserve"> 16 Jahren befragt, welche die </w:t>
      </w:r>
      <w:r w:rsidR="009540B1" w:rsidRPr="008C6A4D">
        <w:rPr>
          <w:rFonts w:cs="Arial"/>
          <w:sz w:val="16"/>
          <w:szCs w:val="16"/>
        </w:rPr>
        <w:t>S</w:t>
      </w:r>
      <w:r w:rsidR="00803697" w:rsidRPr="008C6A4D">
        <w:rPr>
          <w:rFonts w:cs="Arial"/>
          <w:sz w:val="16"/>
          <w:szCs w:val="16"/>
        </w:rPr>
        <w:t>chweizer Bevölkerung repräsentieren, davon 847 Autofahrer</w:t>
      </w:r>
      <w:r w:rsidRPr="008C6A4D">
        <w:rPr>
          <w:rFonts w:cs="Arial"/>
          <w:sz w:val="16"/>
          <w:szCs w:val="16"/>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8DE5" w14:textId="1FD4BA12" w:rsidR="00E40548" w:rsidRPr="00216088" w:rsidRDefault="00A17123" w:rsidP="00E40548">
    <w:pPr>
      <w:pStyle w:val="Kopfzeile"/>
    </w:pPr>
    <w:r w:rsidRPr="00216088">
      <w:rPr>
        <w:noProof/>
        <w:lang w:eastAsia="de-DE"/>
      </w:rPr>
      <w:t xml:space="preserve"> </w:t>
    </w:r>
    <w:r w:rsidR="00C70ADC">
      <w:rPr>
        <w:noProof/>
        <w:lang w:eastAsia="de-DE"/>
      </w:rPr>
      <mc:AlternateContent>
        <mc:Choice Requires="wps">
          <w:drawing>
            <wp:anchor distT="0" distB="0" distL="114300" distR="114300" simplePos="0" relativeHeight="251655168" behindDoc="0" locked="0" layoutInCell="1" allowOverlap="1" wp14:anchorId="2E31C467" wp14:editId="30614D06">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315EB58B" w14:textId="77777777" w:rsidR="004C6C5D" w:rsidRDefault="004C6C5D" w:rsidP="004C6C5D">
                          <w:pPr>
                            <w:pStyle w:val="12-Title"/>
                            <w:rPr>
                              <w:sz w:val="22"/>
                              <w:szCs w:val="22"/>
                            </w:rPr>
                          </w:pPr>
                        </w:p>
                        <w:p w14:paraId="196752F1" w14:textId="77777777" w:rsidR="004C6C5D" w:rsidRPr="00213B9A" w:rsidRDefault="003F4EB8" w:rsidP="004C6C5D">
                          <w:pPr>
                            <w:pStyle w:val="12-Title"/>
                            <w:rPr>
                              <w:lang w:val="en-US"/>
                            </w:rPr>
                          </w:pPr>
                          <w:r>
                            <w:rPr>
                              <w:lang w:val="en-US"/>
                            </w:rPr>
                            <w:t>Expertentipp</w:t>
                          </w:r>
                        </w:p>
                        <w:p w14:paraId="2BE598EE"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1C467"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MqNgIAAGo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" filled="f" stroked="f" strokeweight=".5pt">
              <v:path arrowok="t"/>
              <v:textbox inset="0,0,0,0">
                <w:txbxContent>
                  <w:p w14:paraId="315EB58B" w14:textId="77777777" w:rsidR="004C6C5D" w:rsidRDefault="004C6C5D" w:rsidP="004C6C5D">
                    <w:pPr>
                      <w:pStyle w:val="12-Title"/>
                      <w:rPr>
                        <w:sz w:val="22"/>
                        <w:szCs w:val="22"/>
                      </w:rPr>
                    </w:pPr>
                  </w:p>
                  <w:p w14:paraId="196752F1" w14:textId="77777777" w:rsidR="004C6C5D" w:rsidRPr="00213B9A" w:rsidRDefault="003F4EB8" w:rsidP="004C6C5D">
                    <w:pPr>
                      <w:pStyle w:val="12-Title"/>
                      <w:rPr>
                        <w:lang w:val="en-US"/>
                      </w:rPr>
                    </w:pPr>
                    <w:proofErr w:type="spellStart"/>
                    <w:r>
                      <w:rPr>
                        <w:lang w:val="en-US"/>
                      </w:rPr>
                      <w:t>Expertentipp</w:t>
                    </w:r>
                    <w:proofErr w:type="spellEnd"/>
                  </w:p>
                  <w:p w14:paraId="2BE598EE" w14:textId="77777777" w:rsidR="004C6C5D" w:rsidRDefault="004C6C5D" w:rsidP="004C6C5D">
                    <w:pPr>
                      <w:pStyle w:val="12-Title"/>
                    </w:pPr>
                    <w:r>
                      <w:br/>
                    </w:r>
                  </w:p>
                </w:txbxContent>
              </v:textbox>
              <w10:wrap anchorx="margin" anchory="page"/>
            </v:shape>
          </w:pict>
        </mc:Fallback>
      </mc:AlternateContent>
    </w:r>
    <w:r w:rsidR="00C70ADC">
      <w:rPr>
        <w:noProof/>
        <w:lang w:eastAsia="de-DE"/>
      </w:rPr>
      <w:drawing>
        <wp:anchor distT="0" distB="0" distL="114300" distR="114300" simplePos="0" relativeHeight="251654144" behindDoc="0" locked="0" layoutInCell="1" allowOverlap="1" wp14:anchorId="4648662E" wp14:editId="36437455">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E721E"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92D3" w14:textId="0D6480F7" w:rsidR="00E40548" w:rsidRPr="00216088" w:rsidRDefault="00C70ADC" w:rsidP="00E40548">
    <w:pPr>
      <w:pStyle w:val="Kopfzeile"/>
    </w:pPr>
    <w:r>
      <w:rPr>
        <w:noProof/>
        <w:lang w:eastAsia="de-DE"/>
      </w:rPr>
      <mc:AlternateContent>
        <mc:Choice Requires="wps">
          <w:drawing>
            <wp:anchor distT="45720" distB="45720" distL="114300" distR="114300" simplePos="0" relativeHeight="251659264" behindDoc="0" locked="0" layoutInCell="1" allowOverlap="1" wp14:anchorId="3508BF70" wp14:editId="162465DD">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59584D1B" w14:textId="5795BA91"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35FB1" w:rsidRPr="00213B9A">
                            <w:rPr>
                              <w:rFonts w:cs="Arial"/>
                              <w:noProof/>
                              <w:sz w:val="18"/>
                              <w:lang w:val="en-US"/>
                            </w:rPr>
                            <w:t xml:space="preserve">- </w:t>
                          </w:r>
                          <w:r w:rsidR="00C35FB1">
                            <w:rPr>
                              <w:rFonts w:cs="Arial"/>
                              <w:noProof/>
                              <w:sz w:val="18"/>
                              <w:lang w:val="en-US"/>
                            </w:rPr>
                            <w:t>2</w:t>
                          </w:r>
                          <w:r w:rsidR="00C35FB1"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8BF70"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59584D1B" w14:textId="5795BA91"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35FB1" w:rsidRPr="00213B9A">
                      <w:rPr>
                        <w:rFonts w:cs="Arial"/>
                        <w:noProof/>
                        <w:sz w:val="18"/>
                        <w:lang w:val="en-US"/>
                      </w:rPr>
                      <w:t xml:space="preserve">- </w:t>
                    </w:r>
                    <w:r w:rsidR="00C35FB1">
                      <w:rPr>
                        <w:rFonts w:cs="Arial"/>
                        <w:noProof/>
                        <w:sz w:val="18"/>
                        <w:lang w:val="en-US"/>
                      </w:rPr>
                      <w:t>2</w:t>
                    </w:r>
                    <w:r w:rsidR="00C35FB1"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0" behindDoc="0" locked="0" layoutInCell="1" allowOverlap="1" wp14:anchorId="2BA501EE" wp14:editId="6D2A6BC2">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66A10"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F2E2A"/>
    <w:multiLevelType w:val="multilevel"/>
    <w:tmpl w:val="89C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27D25"/>
    <w:multiLevelType w:val="multilevel"/>
    <w:tmpl w:val="70B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04299"/>
    <w:rsid w:val="00010A2B"/>
    <w:rsid w:val="000167A1"/>
    <w:rsid w:val="000219AF"/>
    <w:rsid w:val="00030C2F"/>
    <w:rsid w:val="00041CB7"/>
    <w:rsid w:val="00045FE0"/>
    <w:rsid w:val="000511E4"/>
    <w:rsid w:val="0006310A"/>
    <w:rsid w:val="00085B0F"/>
    <w:rsid w:val="00095547"/>
    <w:rsid w:val="000A2503"/>
    <w:rsid w:val="000A301D"/>
    <w:rsid w:val="000A4EFF"/>
    <w:rsid w:val="000A627D"/>
    <w:rsid w:val="000B2A87"/>
    <w:rsid w:val="000C0C39"/>
    <w:rsid w:val="000E43A7"/>
    <w:rsid w:val="000E5FCA"/>
    <w:rsid w:val="000F0AB5"/>
    <w:rsid w:val="000F1C0B"/>
    <w:rsid w:val="000F54B4"/>
    <w:rsid w:val="000F71CD"/>
    <w:rsid w:val="001273AE"/>
    <w:rsid w:val="00130DED"/>
    <w:rsid w:val="00132A0D"/>
    <w:rsid w:val="00136066"/>
    <w:rsid w:val="001401FF"/>
    <w:rsid w:val="00141858"/>
    <w:rsid w:val="001423E3"/>
    <w:rsid w:val="00170C7E"/>
    <w:rsid w:val="00183D50"/>
    <w:rsid w:val="001846E1"/>
    <w:rsid w:val="00186BAA"/>
    <w:rsid w:val="0019701F"/>
    <w:rsid w:val="001B5139"/>
    <w:rsid w:val="001D1437"/>
    <w:rsid w:val="001D6478"/>
    <w:rsid w:val="001D7C3B"/>
    <w:rsid w:val="001E564B"/>
    <w:rsid w:val="00207863"/>
    <w:rsid w:val="00213B9A"/>
    <w:rsid w:val="002168E4"/>
    <w:rsid w:val="002268A2"/>
    <w:rsid w:val="00236446"/>
    <w:rsid w:val="002374CC"/>
    <w:rsid w:val="002418E5"/>
    <w:rsid w:val="00245363"/>
    <w:rsid w:val="002456E9"/>
    <w:rsid w:val="00250B1D"/>
    <w:rsid w:val="00250C41"/>
    <w:rsid w:val="00251154"/>
    <w:rsid w:val="002521B5"/>
    <w:rsid w:val="0025357A"/>
    <w:rsid w:val="00256B14"/>
    <w:rsid w:val="002831C6"/>
    <w:rsid w:val="00285DF8"/>
    <w:rsid w:val="00295D87"/>
    <w:rsid w:val="0029667F"/>
    <w:rsid w:val="002A2901"/>
    <w:rsid w:val="002A3B03"/>
    <w:rsid w:val="002B474C"/>
    <w:rsid w:val="002B51E7"/>
    <w:rsid w:val="002B7F67"/>
    <w:rsid w:val="002C0612"/>
    <w:rsid w:val="002C4E61"/>
    <w:rsid w:val="002D2D38"/>
    <w:rsid w:val="002D32DD"/>
    <w:rsid w:val="002E070A"/>
    <w:rsid w:val="00312AD7"/>
    <w:rsid w:val="003159DC"/>
    <w:rsid w:val="00315CE5"/>
    <w:rsid w:val="0031750E"/>
    <w:rsid w:val="003261EF"/>
    <w:rsid w:val="00327488"/>
    <w:rsid w:val="003440A6"/>
    <w:rsid w:val="003528D8"/>
    <w:rsid w:val="00360E4E"/>
    <w:rsid w:val="003670BB"/>
    <w:rsid w:val="00373BDF"/>
    <w:rsid w:val="003843C6"/>
    <w:rsid w:val="00391614"/>
    <w:rsid w:val="00395003"/>
    <w:rsid w:val="003A0C3A"/>
    <w:rsid w:val="003A62CF"/>
    <w:rsid w:val="003B02BB"/>
    <w:rsid w:val="003B702E"/>
    <w:rsid w:val="003B7577"/>
    <w:rsid w:val="003E754F"/>
    <w:rsid w:val="003F4EB8"/>
    <w:rsid w:val="003F55AD"/>
    <w:rsid w:val="0040484D"/>
    <w:rsid w:val="004175D6"/>
    <w:rsid w:val="00431C9A"/>
    <w:rsid w:val="00434C3A"/>
    <w:rsid w:val="00442CDB"/>
    <w:rsid w:val="0044795E"/>
    <w:rsid w:val="00453EC2"/>
    <w:rsid w:val="00457781"/>
    <w:rsid w:val="004608C2"/>
    <w:rsid w:val="00475DED"/>
    <w:rsid w:val="0048211E"/>
    <w:rsid w:val="0049432B"/>
    <w:rsid w:val="004C1211"/>
    <w:rsid w:val="004C6C5D"/>
    <w:rsid w:val="004F5C88"/>
    <w:rsid w:val="005355F0"/>
    <w:rsid w:val="00540994"/>
    <w:rsid w:val="005531D7"/>
    <w:rsid w:val="005566F7"/>
    <w:rsid w:val="00560D7D"/>
    <w:rsid w:val="00575716"/>
    <w:rsid w:val="005805A2"/>
    <w:rsid w:val="00587D8D"/>
    <w:rsid w:val="005903AE"/>
    <w:rsid w:val="005A5D8F"/>
    <w:rsid w:val="005A5F64"/>
    <w:rsid w:val="005B1098"/>
    <w:rsid w:val="005C2180"/>
    <w:rsid w:val="005D4EC5"/>
    <w:rsid w:val="005D6935"/>
    <w:rsid w:val="005E7F23"/>
    <w:rsid w:val="005F042A"/>
    <w:rsid w:val="005F0D4F"/>
    <w:rsid w:val="005F10CC"/>
    <w:rsid w:val="00607108"/>
    <w:rsid w:val="006076F1"/>
    <w:rsid w:val="0061219D"/>
    <w:rsid w:val="00613679"/>
    <w:rsid w:val="00632565"/>
    <w:rsid w:val="00633747"/>
    <w:rsid w:val="00637719"/>
    <w:rsid w:val="006464D2"/>
    <w:rsid w:val="006474B4"/>
    <w:rsid w:val="00647A47"/>
    <w:rsid w:val="00650CEC"/>
    <w:rsid w:val="006607F3"/>
    <w:rsid w:val="0066363E"/>
    <w:rsid w:val="00677655"/>
    <w:rsid w:val="006A143D"/>
    <w:rsid w:val="006A27F1"/>
    <w:rsid w:val="006B4E39"/>
    <w:rsid w:val="006D05EA"/>
    <w:rsid w:val="006E1137"/>
    <w:rsid w:val="006E4CD7"/>
    <w:rsid w:val="006E5F91"/>
    <w:rsid w:val="00704D11"/>
    <w:rsid w:val="0073048C"/>
    <w:rsid w:val="00734139"/>
    <w:rsid w:val="00736F32"/>
    <w:rsid w:val="007406CB"/>
    <w:rsid w:val="00741021"/>
    <w:rsid w:val="00741F60"/>
    <w:rsid w:val="00742981"/>
    <w:rsid w:val="007442D3"/>
    <w:rsid w:val="00745F58"/>
    <w:rsid w:val="00752F2D"/>
    <w:rsid w:val="00753AA1"/>
    <w:rsid w:val="00790139"/>
    <w:rsid w:val="007B12C5"/>
    <w:rsid w:val="007B5E78"/>
    <w:rsid w:val="007B788D"/>
    <w:rsid w:val="007B7D8D"/>
    <w:rsid w:val="007C3044"/>
    <w:rsid w:val="007C4798"/>
    <w:rsid w:val="007C5E0D"/>
    <w:rsid w:val="007D1510"/>
    <w:rsid w:val="007F1A72"/>
    <w:rsid w:val="007F625F"/>
    <w:rsid w:val="00801546"/>
    <w:rsid w:val="00803697"/>
    <w:rsid w:val="00805D56"/>
    <w:rsid w:val="00814C00"/>
    <w:rsid w:val="0082538C"/>
    <w:rsid w:val="00840836"/>
    <w:rsid w:val="0084734D"/>
    <w:rsid w:val="00865E60"/>
    <w:rsid w:val="00870BA4"/>
    <w:rsid w:val="00874EF9"/>
    <w:rsid w:val="00876CD9"/>
    <w:rsid w:val="00884491"/>
    <w:rsid w:val="0089266D"/>
    <w:rsid w:val="008C6A4D"/>
    <w:rsid w:val="008D6E01"/>
    <w:rsid w:val="008E5C7F"/>
    <w:rsid w:val="00900D9B"/>
    <w:rsid w:val="00903D0C"/>
    <w:rsid w:val="00907CED"/>
    <w:rsid w:val="0092276D"/>
    <w:rsid w:val="0094044D"/>
    <w:rsid w:val="0094097E"/>
    <w:rsid w:val="00940E3C"/>
    <w:rsid w:val="009435FF"/>
    <w:rsid w:val="009540B1"/>
    <w:rsid w:val="0096426A"/>
    <w:rsid w:val="009671D3"/>
    <w:rsid w:val="00992BEE"/>
    <w:rsid w:val="00996DF2"/>
    <w:rsid w:val="009B5BA3"/>
    <w:rsid w:val="009C06E9"/>
    <w:rsid w:val="009C39C4"/>
    <w:rsid w:val="009C3DAD"/>
    <w:rsid w:val="009C40BB"/>
    <w:rsid w:val="009C7CEF"/>
    <w:rsid w:val="009D27B0"/>
    <w:rsid w:val="009E04A5"/>
    <w:rsid w:val="009E6275"/>
    <w:rsid w:val="00A17123"/>
    <w:rsid w:val="00A311B4"/>
    <w:rsid w:val="00A36E98"/>
    <w:rsid w:val="00A46B35"/>
    <w:rsid w:val="00A52F32"/>
    <w:rsid w:val="00A627E0"/>
    <w:rsid w:val="00A74655"/>
    <w:rsid w:val="00A76384"/>
    <w:rsid w:val="00A925D8"/>
    <w:rsid w:val="00A93F82"/>
    <w:rsid w:val="00AA3700"/>
    <w:rsid w:val="00AB3BB1"/>
    <w:rsid w:val="00AB432F"/>
    <w:rsid w:val="00AE2BC3"/>
    <w:rsid w:val="00AE547C"/>
    <w:rsid w:val="00AE566A"/>
    <w:rsid w:val="00B07BD0"/>
    <w:rsid w:val="00B32F07"/>
    <w:rsid w:val="00B425AB"/>
    <w:rsid w:val="00B4516E"/>
    <w:rsid w:val="00B50164"/>
    <w:rsid w:val="00B54BA4"/>
    <w:rsid w:val="00B55401"/>
    <w:rsid w:val="00B56CCA"/>
    <w:rsid w:val="00BB5C24"/>
    <w:rsid w:val="00BC28EE"/>
    <w:rsid w:val="00BC4275"/>
    <w:rsid w:val="00BD64B8"/>
    <w:rsid w:val="00BE719C"/>
    <w:rsid w:val="00BF1D42"/>
    <w:rsid w:val="00C01F47"/>
    <w:rsid w:val="00C02817"/>
    <w:rsid w:val="00C13B2E"/>
    <w:rsid w:val="00C34766"/>
    <w:rsid w:val="00C35FB1"/>
    <w:rsid w:val="00C411B3"/>
    <w:rsid w:val="00C56FA5"/>
    <w:rsid w:val="00C57F48"/>
    <w:rsid w:val="00C6669E"/>
    <w:rsid w:val="00C70ADC"/>
    <w:rsid w:val="00C75DD4"/>
    <w:rsid w:val="00C75F5C"/>
    <w:rsid w:val="00C83A9E"/>
    <w:rsid w:val="00C86E35"/>
    <w:rsid w:val="00C94E17"/>
    <w:rsid w:val="00CA3252"/>
    <w:rsid w:val="00CB0673"/>
    <w:rsid w:val="00CB7634"/>
    <w:rsid w:val="00CC0350"/>
    <w:rsid w:val="00CC2F13"/>
    <w:rsid w:val="00CF1A45"/>
    <w:rsid w:val="00D01C9E"/>
    <w:rsid w:val="00D07ED8"/>
    <w:rsid w:val="00D11036"/>
    <w:rsid w:val="00D21A9A"/>
    <w:rsid w:val="00D27EC5"/>
    <w:rsid w:val="00D35E8B"/>
    <w:rsid w:val="00D51561"/>
    <w:rsid w:val="00D6135D"/>
    <w:rsid w:val="00D62959"/>
    <w:rsid w:val="00D67883"/>
    <w:rsid w:val="00D742F1"/>
    <w:rsid w:val="00DA1992"/>
    <w:rsid w:val="00DA355C"/>
    <w:rsid w:val="00DB7B2B"/>
    <w:rsid w:val="00DC19BE"/>
    <w:rsid w:val="00DD1AEB"/>
    <w:rsid w:val="00E026E9"/>
    <w:rsid w:val="00E20451"/>
    <w:rsid w:val="00E32648"/>
    <w:rsid w:val="00E37F77"/>
    <w:rsid w:val="00E40548"/>
    <w:rsid w:val="00E52744"/>
    <w:rsid w:val="00E53F44"/>
    <w:rsid w:val="00E55524"/>
    <w:rsid w:val="00E61915"/>
    <w:rsid w:val="00E64E8F"/>
    <w:rsid w:val="00E740EB"/>
    <w:rsid w:val="00E74BA4"/>
    <w:rsid w:val="00E95307"/>
    <w:rsid w:val="00E970DC"/>
    <w:rsid w:val="00EA0844"/>
    <w:rsid w:val="00ED084F"/>
    <w:rsid w:val="00ED187C"/>
    <w:rsid w:val="00ED4A05"/>
    <w:rsid w:val="00EE5E04"/>
    <w:rsid w:val="00EE6A90"/>
    <w:rsid w:val="00EF18BF"/>
    <w:rsid w:val="00EF30FB"/>
    <w:rsid w:val="00F01695"/>
    <w:rsid w:val="00F01D29"/>
    <w:rsid w:val="00F15A01"/>
    <w:rsid w:val="00F40278"/>
    <w:rsid w:val="00F42D38"/>
    <w:rsid w:val="00F54548"/>
    <w:rsid w:val="00F63122"/>
    <w:rsid w:val="00F73B6B"/>
    <w:rsid w:val="00F74E14"/>
    <w:rsid w:val="00F92580"/>
    <w:rsid w:val="00FA43D0"/>
    <w:rsid w:val="00FA5D08"/>
    <w:rsid w:val="00FA70A6"/>
    <w:rsid w:val="00FD360A"/>
    <w:rsid w:val="00FE190E"/>
    <w:rsid w:val="00FF5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E7ACF6F"/>
  <w15:chartTrackingRefBased/>
  <w15:docId w15:val="{C643EF49-5E80-4E85-8091-33C1B792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customStyle="1" w:styleId="NichtaufgelsteErwhnung3">
    <w:name w:val="Nicht aufgelöste Erwähnung3"/>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paragraph" w:styleId="Funotentext">
    <w:name w:val="footnote text"/>
    <w:basedOn w:val="Standard"/>
    <w:link w:val="FunotentextZchn"/>
    <w:uiPriority w:val="99"/>
    <w:semiHidden/>
    <w:unhideWhenUsed/>
    <w:rsid w:val="004175D6"/>
    <w:rPr>
      <w:sz w:val="20"/>
      <w:szCs w:val="20"/>
    </w:rPr>
  </w:style>
  <w:style w:type="character" w:customStyle="1" w:styleId="FunotentextZchn">
    <w:name w:val="Fußnotentext Zchn"/>
    <w:link w:val="Funotentext"/>
    <w:uiPriority w:val="99"/>
    <w:semiHidden/>
    <w:rsid w:val="004175D6"/>
    <w:rPr>
      <w:rFonts w:ascii="Arial" w:hAnsi="Arial"/>
      <w:lang w:eastAsia="en-US"/>
    </w:rPr>
  </w:style>
  <w:style w:type="character" w:styleId="Funotenzeichen">
    <w:name w:val="footnote reference"/>
    <w:uiPriority w:val="99"/>
    <w:semiHidden/>
    <w:unhideWhenUsed/>
    <w:rsid w:val="004175D6"/>
    <w:rPr>
      <w:vertAlign w:val="superscript"/>
    </w:rPr>
  </w:style>
  <w:style w:type="character" w:customStyle="1" w:styleId="c-article-textdrop-cap">
    <w:name w:val="c-article-text__drop-cap"/>
    <w:rsid w:val="007F625F"/>
  </w:style>
  <w:style w:type="paragraph" w:customStyle="1" w:styleId="1lcsobwxtjvxv8x0penxz-">
    <w:name w:val="_1lcsobwxtjvxv8x0penxz-"/>
    <w:basedOn w:val="Standard"/>
    <w:rsid w:val="00803697"/>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hidden-phone">
    <w:name w:val="hidden-phone"/>
    <w:basedOn w:val="Standard"/>
    <w:rsid w:val="008C6A4D"/>
    <w:pPr>
      <w:keepLines w:val="0"/>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282">
      <w:bodyDiv w:val="1"/>
      <w:marLeft w:val="0"/>
      <w:marRight w:val="0"/>
      <w:marTop w:val="0"/>
      <w:marBottom w:val="0"/>
      <w:divBdr>
        <w:top w:val="none" w:sz="0" w:space="0" w:color="auto"/>
        <w:left w:val="none" w:sz="0" w:space="0" w:color="auto"/>
        <w:bottom w:val="none" w:sz="0" w:space="0" w:color="auto"/>
        <w:right w:val="none" w:sz="0" w:space="0" w:color="auto"/>
      </w:divBdr>
    </w:div>
    <w:div w:id="41445373">
      <w:bodyDiv w:val="1"/>
      <w:marLeft w:val="0"/>
      <w:marRight w:val="0"/>
      <w:marTop w:val="0"/>
      <w:marBottom w:val="0"/>
      <w:divBdr>
        <w:top w:val="none" w:sz="0" w:space="0" w:color="auto"/>
        <w:left w:val="none" w:sz="0" w:space="0" w:color="auto"/>
        <w:bottom w:val="none" w:sz="0" w:space="0" w:color="auto"/>
        <w:right w:val="none" w:sz="0" w:space="0" w:color="auto"/>
      </w:divBdr>
    </w:div>
    <w:div w:id="64687887">
      <w:bodyDiv w:val="1"/>
      <w:marLeft w:val="0"/>
      <w:marRight w:val="0"/>
      <w:marTop w:val="0"/>
      <w:marBottom w:val="0"/>
      <w:divBdr>
        <w:top w:val="none" w:sz="0" w:space="0" w:color="auto"/>
        <w:left w:val="none" w:sz="0" w:space="0" w:color="auto"/>
        <w:bottom w:val="none" w:sz="0" w:space="0" w:color="auto"/>
        <w:right w:val="none" w:sz="0" w:space="0" w:color="auto"/>
      </w:divBdr>
    </w:div>
    <w:div w:id="223415627">
      <w:bodyDiv w:val="1"/>
      <w:marLeft w:val="0"/>
      <w:marRight w:val="0"/>
      <w:marTop w:val="0"/>
      <w:marBottom w:val="0"/>
      <w:divBdr>
        <w:top w:val="none" w:sz="0" w:space="0" w:color="auto"/>
        <w:left w:val="none" w:sz="0" w:space="0" w:color="auto"/>
        <w:bottom w:val="none" w:sz="0" w:space="0" w:color="auto"/>
        <w:right w:val="none" w:sz="0" w:space="0" w:color="auto"/>
      </w:divBdr>
      <w:divsChild>
        <w:div w:id="42752230">
          <w:marLeft w:val="450"/>
          <w:marRight w:val="-1200"/>
          <w:marTop w:val="0"/>
          <w:marBottom w:val="300"/>
          <w:divBdr>
            <w:top w:val="none" w:sz="0" w:space="0" w:color="auto"/>
            <w:left w:val="none" w:sz="0" w:space="0" w:color="auto"/>
            <w:bottom w:val="none" w:sz="0" w:space="0" w:color="auto"/>
            <w:right w:val="none" w:sz="0" w:space="0" w:color="auto"/>
          </w:divBdr>
          <w:divsChild>
            <w:div w:id="2046131295">
              <w:marLeft w:val="0"/>
              <w:marRight w:val="0"/>
              <w:marTop w:val="100"/>
              <w:marBottom w:val="100"/>
              <w:divBdr>
                <w:top w:val="single" w:sz="6" w:space="0" w:color="EEEDE8"/>
                <w:left w:val="single" w:sz="6" w:space="0" w:color="EEEDE8"/>
                <w:bottom w:val="single" w:sz="6" w:space="0" w:color="EEEDE8"/>
                <w:right w:val="single" w:sz="6" w:space="0" w:color="EEEDE8"/>
              </w:divBdr>
              <w:divsChild>
                <w:div w:id="177774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073337">
          <w:marLeft w:val="0"/>
          <w:marRight w:val="0"/>
          <w:marTop w:val="0"/>
          <w:marBottom w:val="270"/>
          <w:divBdr>
            <w:top w:val="none" w:sz="0" w:space="0" w:color="auto"/>
            <w:left w:val="none" w:sz="0" w:space="0" w:color="auto"/>
            <w:bottom w:val="none" w:sz="0" w:space="0" w:color="auto"/>
            <w:right w:val="none" w:sz="0" w:space="0" w:color="auto"/>
          </w:divBdr>
          <w:divsChild>
            <w:div w:id="1968122230">
              <w:marLeft w:val="0"/>
              <w:marRight w:val="0"/>
              <w:marTop w:val="0"/>
              <w:marBottom w:val="0"/>
              <w:divBdr>
                <w:top w:val="none" w:sz="0" w:space="0" w:color="auto"/>
                <w:left w:val="none" w:sz="0" w:space="0" w:color="auto"/>
                <w:bottom w:val="none" w:sz="0" w:space="0" w:color="auto"/>
                <w:right w:val="none" w:sz="0" w:space="0" w:color="auto"/>
              </w:divBdr>
              <w:divsChild>
                <w:div w:id="2035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301">
          <w:marLeft w:val="0"/>
          <w:marRight w:val="0"/>
          <w:marTop w:val="0"/>
          <w:marBottom w:val="300"/>
          <w:divBdr>
            <w:top w:val="none" w:sz="0" w:space="0" w:color="auto"/>
            <w:left w:val="none" w:sz="0" w:space="0" w:color="auto"/>
            <w:bottom w:val="none" w:sz="0" w:space="0" w:color="auto"/>
            <w:right w:val="none" w:sz="0" w:space="0" w:color="auto"/>
          </w:divBdr>
        </w:div>
      </w:divsChild>
    </w:div>
    <w:div w:id="345014166">
      <w:bodyDiv w:val="1"/>
      <w:marLeft w:val="0"/>
      <w:marRight w:val="0"/>
      <w:marTop w:val="0"/>
      <w:marBottom w:val="0"/>
      <w:divBdr>
        <w:top w:val="none" w:sz="0" w:space="0" w:color="auto"/>
        <w:left w:val="none" w:sz="0" w:space="0" w:color="auto"/>
        <w:bottom w:val="none" w:sz="0" w:space="0" w:color="auto"/>
        <w:right w:val="none" w:sz="0" w:space="0" w:color="auto"/>
      </w:divBdr>
    </w:div>
    <w:div w:id="345257524">
      <w:bodyDiv w:val="1"/>
      <w:marLeft w:val="0"/>
      <w:marRight w:val="0"/>
      <w:marTop w:val="0"/>
      <w:marBottom w:val="0"/>
      <w:divBdr>
        <w:top w:val="none" w:sz="0" w:space="0" w:color="auto"/>
        <w:left w:val="none" w:sz="0" w:space="0" w:color="auto"/>
        <w:bottom w:val="none" w:sz="0" w:space="0" w:color="auto"/>
        <w:right w:val="none" w:sz="0" w:space="0" w:color="auto"/>
      </w:divBdr>
    </w:div>
    <w:div w:id="1014191925">
      <w:bodyDiv w:val="1"/>
      <w:marLeft w:val="0"/>
      <w:marRight w:val="0"/>
      <w:marTop w:val="0"/>
      <w:marBottom w:val="0"/>
      <w:divBdr>
        <w:top w:val="none" w:sz="0" w:space="0" w:color="auto"/>
        <w:left w:val="none" w:sz="0" w:space="0" w:color="auto"/>
        <w:bottom w:val="none" w:sz="0" w:space="0" w:color="auto"/>
        <w:right w:val="none" w:sz="0" w:space="0" w:color="auto"/>
      </w:divBdr>
    </w:div>
    <w:div w:id="1263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reifen.ch"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teoschweiz.admin.ch/home/klima/klimawandel-schweiz.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9B72-4826-430F-B694-D7AFAD181E84}">
  <ds:schemaRefs>
    <ds:schemaRef ds:uri="http://purl.org/dc/elements/1.1/"/>
    <ds:schemaRef ds:uri="http://schemas.microsoft.com/office/2006/metadata/properties"/>
    <ds:schemaRef ds:uri="http://purl.org/dc/terms/"/>
    <ds:schemaRef ds:uri="http://schemas.openxmlformats.org/package/2006/metadata/core-properties"/>
    <ds:schemaRef ds:uri="b6bfb9f9-2779-482a-bd41-9ea56099117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41ABAB9B-2B94-4EF8-8D88-AB4233CB7FA3}">
  <ds:schemaRefs>
    <ds:schemaRef ds:uri="http://schemas.openxmlformats.org/officeDocument/2006/bibliography"/>
  </ds:schemaRefs>
</ds:datastoreItem>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Continental - Pressemitteilung - Fahrsicherheitsfaktor Extremwetter</vt:lpstr>
    </vt:vector>
  </TitlesOfParts>
  <Company/>
  <LinksUpToDate>false</LinksUpToDate>
  <CharactersWithSpaces>6680</CharactersWithSpaces>
  <SharedDoc>false</SharedDoc>
  <HLinks>
    <vt:vector size="36"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ariant>
        <vt:i4>93</vt:i4>
      </vt:variant>
      <vt:variant>
        <vt:i4>0</vt:i4>
      </vt:variant>
      <vt:variant>
        <vt:i4>0</vt:i4>
      </vt:variant>
      <vt:variant>
        <vt:i4>5</vt:i4>
      </vt:variant>
      <vt:variant>
        <vt:lpwstr>https://www.meteoschweiz.admin.ch/home/klima/klimawandel-schweiz.html</vt:lpwstr>
      </vt:variant>
      <vt:variant>
        <vt:lpwstr/>
      </vt:variant>
      <vt:variant>
        <vt:i4>1703940</vt:i4>
      </vt:variant>
      <vt:variant>
        <vt:i4>6</vt:i4>
      </vt:variant>
      <vt:variant>
        <vt:i4>0</vt:i4>
      </vt:variant>
      <vt:variant>
        <vt:i4>5</vt:i4>
      </vt:variant>
      <vt:variant>
        <vt:lpwstr>https://www.inrlp.de/ratgeber/fahren/hitze-gewitter-was-autofahrer-im-sommer-beachten-muessen-tipps-tuev-adac-art-5223901</vt:lpwstr>
      </vt:variant>
      <vt:variant>
        <vt:lpwstr/>
      </vt:variant>
      <vt:variant>
        <vt:i4>1703940</vt:i4>
      </vt:variant>
      <vt:variant>
        <vt:i4>3</vt:i4>
      </vt:variant>
      <vt:variant>
        <vt:i4>0</vt:i4>
      </vt:variant>
      <vt:variant>
        <vt:i4>5</vt:i4>
      </vt:variant>
      <vt:variant>
        <vt:lpwstr>https://www.inrlp.de/ratgeber/fahren/hitze-gewitter-was-autofahrer-im-sommer-beachten-muessen-tipps-tuev-adac-art-5223901</vt:lpwstr>
      </vt:variant>
      <vt:variant>
        <vt:lpwstr/>
      </vt:variant>
      <vt:variant>
        <vt:i4>4980823</vt:i4>
      </vt:variant>
      <vt:variant>
        <vt:i4>0</vt:i4>
      </vt:variant>
      <vt:variant>
        <vt:i4>0</vt:i4>
      </vt:variant>
      <vt:variant>
        <vt:i4>5</vt:i4>
      </vt:variant>
      <vt:variant>
        <vt:lpwstr>https://www.adac.de/verkehr/verkehrssicherheit/wetter/gewitter-blitz-fahren/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 - Fahrsicherheitsfaktor Extremwetter</dc:title>
  <dc:subject/>
  <dc:creator>kathrin.eckert@followred.com</dc:creator>
  <cp:keywords/>
  <dc:description/>
  <cp:lastModifiedBy>Kathrin Eckert</cp:lastModifiedBy>
  <cp:revision>3</cp:revision>
  <cp:lastPrinted>2022-10-07T07:52:00Z</cp:lastPrinted>
  <dcterms:created xsi:type="dcterms:W3CDTF">2022-10-07T07:49:00Z</dcterms:created>
  <dcterms:modified xsi:type="dcterms:W3CDTF">2022-10-07T07:52:00Z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