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C70A60B" w14:textId="003251FA" w:rsidR="00081DF5" w:rsidRPr="006834C0" w:rsidRDefault="008939F3" w:rsidP="00C038C0">
      <w:pPr>
        <w:spacing w:after="180" w:line="240" w:lineRule="auto"/>
        <w:rPr>
          <w:rFonts w:eastAsia="Times New Roman" w:cs="Times New Roman"/>
          <w:b/>
          <w:bCs/>
          <w:position w:val="8"/>
          <w:sz w:val="36"/>
          <w:szCs w:val="28"/>
          <w:lang w:val="fr-CH"/>
        </w:rPr>
      </w:pPr>
      <w:r w:rsidRPr="006834C0">
        <w:rPr>
          <w:noProof/>
          <w:lang w:val="de-DE" w:eastAsia="de-DE"/>
        </w:rPr>
        <mc:AlternateContent>
          <mc:Choice Requires="wps">
            <w:drawing>
              <wp:anchor distT="4294967292" distB="4294967292" distL="114300" distR="114300" simplePos="0" relativeHeight="251658241" behindDoc="0" locked="0" layoutInCell="1" allowOverlap="1" wp14:anchorId="0E9D85B8" wp14:editId="188948AE">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A9F930C"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6834C0">
        <w:rPr>
          <w:noProof/>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EAB4EA8"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6834C0">
        <w:rPr>
          <w:b/>
          <w:sz w:val="36"/>
          <w:lang w:val="fr-CH"/>
        </w:rPr>
        <w:t>Performance et sécurité? Check! Continental devient</w:t>
      </w:r>
      <w:proofErr w:type="gramStart"/>
      <w:r w:rsidRPr="006834C0">
        <w:rPr>
          <w:b/>
          <w:sz w:val="36"/>
          <w:lang w:val="fr-CH"/>
        </w:rPr>
        <w:t xml:space="preserve"> «Official</w:t>
      </w:r>
      <w:proofErr w:type="gramEnd"/>
      <w:r w:rsidRPr="006834C0">
        <w:rPr>
          <w:b/>
          <w:sz w:val="36"/>
          <w:lang w:val="fr-CH"/>
        </w:rPr>
        <w:t xml:space="preserve"> Referee Partner» de </w:t>
      </w:r>
      <w:proofErr w:type="spellStart"/>
      <w:r w:rsidRPr="006834C0">
        <w:rPr>
          <w:b/>
          <w:sz w:val="36"/>
          <w:lang w:val="fr-CH"/>
        </w:rPr>
        <w:t>Swiss</w:t>
      </w:r>
      <w:proofErr w:type="spellEnd"/>
      <w:r w:rsidRPr="006834C0">
        <w:rPr>
          <w:b/>
          <w:sz w:val="36"/>
          <w:lang w:val="fr-CH"/>
        </w:rPr>
        <w:t xml:space="preserve"> </w:t>
      </w:r>
      <w:proofErr w:type="spellStart"/>
      <w:r w:rsidRPr="006834C0">
        <w:rPr>
          <w:b/>
          <w:sz w:val="36"/>
          <w:lang w:val="fr-CH"/>
        </w:rPr>
        <w:t>Ice</w:t>
      </w:r>
      <w:proofErr w:type="spellEnd"/>
      <w:r w:rsidRPr="006834C0">
        <w:rPr>
          <w:b/>
          <w:sz w:val="36"/>
          <w:lang w:val="fr-CH"/>
        </w:rPr>
        <w:t xml:space="preserve"> Hockey</w:t>
      </w:r>
    </w:p>
    <w:p w14:paraId="58ECAA18" w14:textId="284F8DA4" w:rsidR="00A515A1" w:rsidRPr="006834C0" w:rsidRDefault="00453453" w:rsidP="00A515A1">
      <w:pPr>
        <w:pStyle w:val="02-Bullet"/>
        <w:rPr>
          <w:lang w:val="fr-CH"/>
        </w:rPr>
      </w:pPr>
      <w:r w:rsidRPr="006834C0">
        <w:rPr>
          <w:lang w:val="fr-CH"/>
        </w:rPr>
        <w:t>Continental soutiendra à l’avenir les arbitres de hockey sur glace suisse.</w:t>
      </w:r>
    </w:p>
    <w:p w14:paraId="67BD2DAA" w14:textId="18FF593B" w:rsidR="00081DF5" w:rsidRPr="006834C0" w:rsidRDefault="00197B48" w:rsidP="00A515A1">
      <w:pPr>
        <w:pStyle w:val="02-Bullet"/>
        <w:rPr>
          <w:lang w:val="fr-CH"/>
        </w:rPr>
      </w:pPr>
      <w:r w:rsidRPr="006834C0">
        <w:rPr>
          <w:lang w:val="fr-CH"/>
        </w:rPr>
        <w:t>Le partenariat s’étendra sur trois saisons, de 2023-2024 à 2025-2026.</w:t>
      </w:r>
    </w:p>
    <w:p w14:paraId="6793BFAD" w14:textId="5CE3E322" w:rsidR="00530D68" w:rsidRPr="006834C0" w:rsidRDefault="00197B48" w:rsidP="00C038C0">
      <w:pPr>
        <w:pStyle w:val="02-Bullet"/>
        <w:spacing w:before="240"/>
        <w:ind w:right="-2"/>
        <w:rPr>
          <w:lang w:val="fr-CH"/>
        </w:rPr>
      </w:pPr>
      <w:r w:rsidRPr="006834C0">
        <w:rPr>
          <w:lang w:val="fr-CH"/>
        </w:rPr>
        <w:t>Performance de pointe et sécurité: les arbitres et Continental partagent les mêmes valeurs.</w:t>
      </w:r>
    </w:p>
    <w:p w14:paraId="721C70D5" w14:textId="7DBAE6F0" w:rsidR="0060070E" w:rsidRPr="006834C0" w:rsidRDefault="00DB1D39" w:rsidP="00BA6287">
      <w:pPr>
        <w:rPr>
          <w:rFonts w:eastAsia="Calibri" w:cs="Times New Roman"/>
          <w:lang w:val="fr-CH"/>
        </w:rPr>
      </w:pPr>
      <w:r>
        <w:rPr>
          <w:lang w:val="fr-CH"/>
        </w:rPr>
        <w:t>Dietikon, le 15</w:t>
      </w:r>
      <w:r w:rsidR="00E660D1" w:rsidRPr="006834C0">
        <w:rPr>
          <w:lang w:val="fr-CH"/>
        </w:rPr>
        <w:t> juin 2023. Sur la route comme sur la glace, le dynamisme, les décisions instantanées et la passion jouent un rôle décisif. Car sans arbitrage, il n’y a pas de jeu</w:t>
      </w:r>
      <w:r w:rsidR="0065395A">
        <w:rPr>
          <w:lang w:val="fr-CH"/>
        </w:rPr>
        <w:t xml:space="preserve">: no </w:t>
      </w:r>
      <w:proofErr w:type="spellStart"/>
      <w:r w:rsidR="0065395A">
        <w:rPr>
          <w:lang w:val="fr-CH"/>
        </w:rPr>
        <w:t>refs</w:t>
      </w:r>
      <w:proofErr w:type="spellEnd"/>
      <w:r w:rsidR="0065395A">
        <w:rPr>
          <w:lang w:val="fr-CH"/>
        </w:rPr>
        <w:t xml:space="preserve">, no </w:t>
      </w:r>
      <w:proofErr w:type="spellStart"/>
      <w:r w:rsidR="0065395A">
        <w:rPr>
          <w:lang w:val="fr-CH"/>
        </w:rPr>
        <w:t>game</w:t>
      </w:r>
      <w:proofErr w:type="spellEnd"/>
      <w:r w:rsidR="00E660D1" w:rsidRPr="006834C0">
        <w:rPr>
          <w:lang w:val="fr-CH"/>
        </w:rPr>
        <w:t xml:space="preserve">! C’est pourquoi Continental fera partie de la plus grande équipe suisse de hockey sur glace à partir de la saison 2023-2024, à savoir celle composée par les arbitres, qui sont synonymes de fair-play, de performance de pointe et de sécurité. Des valeurs que Continental partage. Dès la saison prochaine, le partenariat entre Continental et </w:t>
      </w:r>
      <w:proofErr w:type="spellStart"/>
      <w:r w:rsidR="00E660D1" w:rsidRPr="006834C0">
        <w:rPr>
          <w:lang w:val="fr-CH"/>
        </w:rPr>
        <w:t>Swiss</w:t>
      </w:r>
      <w:proofErr w:type="spellEnd"/>
      <w:r w:rsidR="00E660D1" w:rsidRPr="006834C0">
        <w:rPr>
          <w:lang w:val="fr-CH"/>
        </w:rPr>
        <w:t xml:space="preserve"> </w:t>
      </w:r>
      <w:proofErr w:type="spellStart"/>
      <w:r w:rsidR="00E660D1" w:rsidRPr="006834C0">
        <w:rPr>
          <w:lang w:val="fr-CH"/>
        </w:rPr>
        <w:t>Ice</w:t>
      </w:r>
      <w:proofErr w:type="spellEnd"/>
      <w:r w:rsidR="00E660D1" w:rsidRPr="006834C0">
        <w:rPr>
          <w:lang w:val="fr-CH"/>
        </w:rPr>
        <w:t xml:space="preserve"> Hockey sera visible sur les manches des 1400 maillots des arbitres lors de tous les matchs officiels dans toute la Suisse. Le </w:t>
      </w:r>
      <w:proofErr w:type="gramStart"/>
      <w:r w:rsidR="00E660D1" w:rsidRPr="006834C0">
        <w:rPr>
          <w:lang w:val="fr-CH"/>
        </w:rPr>
        <w:t>contrat</w:t>
      </w:r>
      <w:proofErr w:type="gramEnd"/>
      <w:r w:rsidR="00E660D1" w:rsidRPr="006834C0">
        <w:rPr>
          <w:lang w:val="fr-CH"/>
        </w:rPr>
        <w:t xml:space="preserve"> de sponsoring s’étend sur trois saisons, jusqu’en 2025-2026.</w:t>
      </w:r>
    </w:p>
    <w:p w14:paraId="31930CB4" w14:textId="5686A060" w:rsidR="0012479D" w:rsidRPr="006834C0" w:rsidRDefault="0012479D" w:rsidP="00BA6287">
      <w:pPr>
        <w:rPr>
          <w:rFonts w:eastAsia="Calibri" w:cs="Times New Roman"/>
          <w:b/>
          <w:lang w:val="fr-CH"/>
        </w:rPr>
      </w:pPr>
      <w:r w:rsidRPr="006834C0">
        <w:rPr>
          <w:b/>
          <w:lang w:val="fr-CH"/>
        </w:rPr>
        <w:t xml:space="preserve">Sécurité et performance de pointe sur la glace </w:t>
      </w:r>
    </w:p>
    <w:p w14:paraId="2487074E" w14:textId="34514DBC" w:rsidR="00DF7651" w:rsidRPr="006834C0" w:rsidRDefault="00711D52" w:rsidP="00366DC0">
      <w:pPr>
        <w:rPr>
          <w:rFonts w:eastAsia="Calibri" w:cs="Times New Roman"/>
          <w:lang w:val="fr-CH"/>
        </w:rPr>
      </w:pPr>
      <w:proofErr w:type="gramStart"/>
      <w:r w:rsidRPr="006834C0">
        <w:rPr>
          <w:lang w:val="fr-CH"/>
        </w:rPr>
        <w:t>«Continental</w:t>
      </w:r>
      <w:proofErr w:type="gramEnd"/>
      <w:r w:rsidRPr="006834C0">
        <w:rPr>
          <w:lang w:val="fr-CH"/>
        </w:rPr>
        <w:t xml:space="preserve"> et le hockey sur glace s’accordent parfaitement, explique Daniel Freund, CEO de Continental Suisse SA. Les véhicules équipés de pneus Continental doivent se déplacer sur la glace comme les athlètes sur leurs patins: avec sécurité, élégance et accroche au sol. Nous nous réjouissons de voir que notre marque sera à l’avenir visible dans les stades suisses de hockey sur glace sur tous les maillots des arbitres</w:t>
      </w:r>
      <w:proofErr w:type="gramStart"/>
      <w:r w:rsidRPr="006834C0">
        <w:rPr>
          <w:lang w:val="fr-CH"/>
        </w:rPr>
        <w:t>.»</w:t>
      </w:r>
      <w:proofErr w:type="gramEnd"/>
      <w:r w:rsidRPr="006834C0">
        <w:rPr>
          <w:lang w:val="fr-CH"/>
        </w:rPr>
        <w:t xml:space="preserve"> Marco Baumann, </w:t>
      </w:r>
      <w:proofErr w:type="spellStart"/>
      <w:r w:rsidRPr="006834C0">
        <w:rPr>
          <w:lang w:val="fr-CH"/>
        </w:rPr>
        <w:t>Director</w:t>
      </w:r>
      <w:proofErr w:type="spellEnd"/>
      <w:r w:rsidRPr="006834C0">
        <w:rPr>
          <w:lang w:val="fr-CH"/>
        </w:rPr>
        <w:t xml:space="preserve"> Marketing &amp; Sponsoring de </w:t>
      </w:r>
      <w:proofErr w:type="spellStart"/>
      <w:r w:rsidRPr="006834C0">
        <w:rPr>
          <w:lang w:val="fr-CH"/>
        </w:rPr>
        <w:t>Swiss</w:t>
      </w:r>
      <w:proofErr w:type="spellEnd"/>
      <w:r w:rsidRPr="006834C0">
        <w:rPr>
          <w:lang w:val="fr-CH"/>
        </w:rPr>
        <w:t xml:space="preserve"> </w:t>
      </w:r>
      <w:proofErr w:type="spellStart"/>
      <w:r w:rsidRPr="006834C0">
        <w:rPr>
          <w:lang w:val="fr-CH"/>
        </w:rPr>
        <w:t>Ice</w:t>
      </w:r>
      <w:proofErr w:type="spellEnd"/>
      <w:r w:rsidRPr="006834C0">
        <w:rPr>
          <w:lang w:val="fr-CH"/>
        </w:rPr>
        <w:t xml:space="preserve"> Hockey, est lui aussi heureux de cette collaboration: «Nous sommes fiers d’avoir trouvé un nouveau partenaire haut de gamme pour les arbitres suisses de hockey sur glace, et très heureux que Continental soit prêt à intégrer ce partenariat dans ses propres campagnes de communication, en plus de sa large visibilité dans toutes les patinoires.»</w:t>
      </w:r>
      <w:r w:rsidRPr="006834C0">
        <w:rPr>
          <w:lang w:val="fr-CH"/>
        </w:rPr>
        <w:br w:type="page"/>
      </w:r>
    </w:p>
    <w:p w14:paraId="33DDFBFD" w14:textId="77777777" w:rsidR="00366DC0" w:rsidRPr="006834C0" w:rsidRDefault="00366DC0" w:rsidP="00366DC0">
      <w:pPr>
        <w:rPr>
          <w:rFonts w:eastAsia="Calibri" w:cs="Times New Roman"/>
          <w:lang w:val="fr-CH" w:eastAsia="de-DE"/>
        </w:rPr>
      </w:pPr>
    </w:p>
    <w:p w14:paraId="22D8BF4E" w14:textId="1056D697" w:rsidR="00465DCF" w:rsidRPr="006834C0" w:rsidRDefault="00465DCF" w:rsidP="00465DCF">
      <w:pPr>
        <w:pStyle w:val="05-Boilerplate"/>
        <w:rPr>
          <w:lang w:val="fr-CH"/>
        </w:rPr>
      </w:pPr>
      <w:r w:rsidRPr="006834C0">
        <w:rPr>
          <w:rStyle w:val="normaltextrun"/>
          <w:b/>
          <w:lang w:val="fr-CH"/>
        </w:rPr>
        <w:t xml:space="preserve">Continental </w:t>
      </w:r>
      <w:r w:rsidRPr="006834C0">
        <w:rPr>
          <w:color w:val="000000"/>
          <w:lang w:val="fr-CH"/>
        </w:rPr>
        <w:t xml:space="preserve">développe des technologies et des services innovants pour la mobilité durable et intégrée des personnes et de leurs marchandises. L’entreprise technologique fondée en 1871 propose des solutions sûres, efficaces, intelligentes et abordables pour les véhicules, les machines, la circulation et le transport. </w:t>
      </w:r>
      <w:r w:rsidRPr="006834C0">
        <w:rPr>
          <w:lang w:val="fr-CH"/>
        </w:rPr>
        <w:t>Continental a réalisé un chiffre d’affaires de 39,4 milliards d’euros en 2022 et emploie actuellement près de 200 000 collaboratrices et collaborateurs dans 57 pays et marchés</w:t>
      </w:r>
      <w:r w:rsidRPr="006834C0">
        <w:rPr>
          <w:rStyle w:val="normaltextrun"/>
          <w:lang w:val="fr-CH"/>
        </w:rPr>
        <w:t>.</w:t>
      </w:r>
      <w:r w:rsidRPr="006834C0">
        <w:rPr>
          <w:rStyle w:val="eop"/>
          <w:lang w:val="fr-CH"/>
        </w:rPr>
        <w:t> </w:t>
      </w:r>
    </w:p>
    <w:p w14:paraId="5495B060" w14:textId="5951FD9A" w:rsidR="0081313C" w:rsidRPr="006834C0" w:rsidRDefault="00465DCF" w:rsidP="00465DCF">
      <w:pPr>
        <w:pStyle w:val="05-Boilerplate"/>
        <w:rPr>
          <w:rStyle w:val="eop"/>
          <w:lang w:val="fr-CH"/>
        </w:rPr>
      </w:pPr>
      <w:r w:rsidRPr="006834C0">
        <w:rPr>
          <w:rStyle w:val="normaltextrun"/>
          <w:lang w:val="fr-CH"/>
        </w:rPr>
        <w:t xml:space="preserve">La </w:t>
      </w:r>
      <w:r w:rsidRPr="006834C0">
        <w:rPr>
          <w:rStyle w:val="normaltextrun"/>
          <w:b/>
          <w:lang w:val="fr-CH"/>
        </w:rPr>
        <w:t>division Pneumatiques</w:t>
      </w:r>
      <w:r w:rsidRPr="006834C0">
        <w:rPr>
          <w:rStyle w:val="normaltextrun"/>
          <w:lang w:val="fr-CH"/>
        </w:rPr>
        <w:t xml:space="preserve"> </w:t>
      </w:r>
      <w:r w:rsidRPr="006834C0">
        <w:rPr>
          <w:lang w:val="fr-CH"/>
        </w:rPr>
        <w:t>compte 24 sites de production et de développement dans le monde entier.</w:t>
      </w:r>
      <w:r w:rsidRPr="006834C0">
        <w:rPr>
          <w:color w:val="000000"/>
          <w:lang w:val="fr-CH"/>
        </w:rPr>
        <w:t xml:space="preserve"> Continental, qui est l’un des principaux fabricants de pneus, a réalisé au cours de l’exercice 2022 un chiffre d’affaires de 14 milliards d’euros dans le cadre de cette activité, avec 57 000 collaboratrices et collaborateurs. Continental est l’un des leaders technologiques dans le domaine de la production de pneus et commercialise une large gamme de produits pour les voitures de tourisme, les véhicules utilitaires, les véhicules spéciaux et les deux-roues. En investissant continuellement dans la recherche et le développement, Continental fournit une contribution majeure à une mobilité sûre, économique et écologiquement efficace. Le portefeuille de la division Pneus comprend des services destinés au commerce de pneus et à des applications de flottes, ainsi que des systèmes de gestion numérique pour pneus.</w:t>
      </w:r>
    </w:p>
    <w:p w14:paraId="1834C947" w14:textId="77777777" w:rsidR="0081313C" w:rsidRPr="006834C0" w:rsidRDefault="0081313C" w:rsidP="0081313C">
      <w:pPr>
        <w:pStyle w:val="08-SubheadContact"/>
        <w:ind w:left="708" w:hanging="708"/>
        <w:rPr>
          <w:lang w:val="fr-CH"/>
        </w:rPr>
      </w:pPr>
      <w:r w:rsidRPr="006834C0">
        <w:rPr>
          <w:lang w:val="fr-CH"/>
        </w:rPr>
        <w:t xml:space="preserve">Contact presse </w:t>
      </w:r>
    </w:p>
    <w:p w14:paraId="3C1A56A6" w14:textId="77777777" w:rsidR="0081313C" w:rsidRPr="006834C0" w:rsidRDefault="0027209F" w:rsidP="0081313C">
      <w:pPr>
        <w:pStyle w:val="11-Contact-Line"/>
        <w:jc w:val="center"/>
        <w:rPr>
          <w:lang w:val="fr-CH"/>
        </w:rPr>
      </w:pPr>
      <w:r>
        <w:rPr>
          <w:b w:val="0"/>
          <w:lang w:val="fr-CH"/>
        </w:rPr>
        <w:pict w14:anchorId="074CA6AC">
          <v:rect id="_x0000_i1025" style="width:470.3pt;height:.75pt" o:hralign="center" o:hrstd="t" o:hrnoshade="t" o:hr="t" fillcolor="black" stroked="f"/>
        </w:pict>
      </w:r>
    </w:p>
    <w:p w14:paraId="04652D48" w14:textId="77777777" w:rsidR="0081313C" w:rsidRPr="00043D77" w:rsidRDefault="0081313C" w:rsidP="0081313C">
      <w:pPr>
        <w:keepLines w:val="0"/>
        <w:spacing w:after="0" w:line="240" w:lineRule="auto"/>
        <w:rPr>
          <w:lang w:val="de-CH"/>
        </w:rPr>
      </w:pPr>
      <w:r w:rsidRPr="00043D77">
        <w:rPr>
          <w:lang w:val="de-CH"/>
        </w:rPr>
        <w:t>Renata Wiederkehr</w:t>
      </w:r>
      <w:r w:rsidRPr="00043D77">
        <w:rPr>
          <w:lang w:val="de-CH"/>
        </w:rPr>
        <w:br/>
        <w:t>Manager Events, Sponsoring, PR</w:t>
      </w:r>
    </w:p>
    <w:p w14:paraId="14AE5A70" w14:textId="397AD1D7" w:rsidR="004E175E" w:rsidRPr="006834C0" w:rsidRDefault="0081313C" w:rsidP="0081313C">
      <w:pPr>
        <w:keepLines w:val="0"/>
        <w:spacing w:after="0" w:line="240" w:lineRule="auto"/>
        <w:rPr>
          <w:lang w:val="fr-CH"/>
        </w:rPr>
      </w:pPr>
      <w:proofErr w:type="spellStart"/>
      <w:r w:rsidRPr="006834C0">
        <w:rPr>
          <w:lang w:val="fr-CH"/>
        </w:rPr>
        <w:t>Subregion</w:t>
      </w:r>
      <w:proofErr w:type="spellEnd"/>
      <w:r w:rsidRPr="006834C0">
        <w:rPr>
          <w:lang w:val="fr-CH"/>
        </w:rPr>
        <w:t xml:space="preserve"> </w:t>
      </w:r>
      <w:proofErr w:type="spellStart"/>
      <w:r w:rsidRPr="006834C0">
        <w:rPr>
          <w:lang w:val="fr-CH"/>
        </w:rPr>
        <w:t>Alps</w:t>
      </w:r>
      <w:proofErr w:type="spellEnd"/>
      <w:r w:rsidRPr="006834C0">
        <w:rPr>
          <w:lang w:val="fr-CH"/>
        </w:rPr>
        <w:t xml:space="preserve"> CH/AT</w:t>
      </w:r>
      <w:r w:rsidRPr="006834C0">
        <w:rPr>
          <w:lang w:val="fr-CH"/>
        </w:rPr>
        <w:br/>
      </w:r>
    </w:p>
    <w:p w14:paraId="6C4A71BD" w14:textId="1F90732E" w:rsidR="0081313C" w:rsidRPr="006834C0" w:rsidRDefault="0081313C" w:rsidP="0081313C">
      <w:pPr>
        <w:keepLines w:val="0"/>
        <w:spacing w:after="0" w:line="240" w:lineRule="auto"/>
        <w:rPr>
          <w:lang w:val="fr-CH"/>
        </w:rPr>
      </w:pPr>
      <w:r w:rsidRPr="006834C0">
        <w:rPr>
          <w:lang w:val="fr-CH"/>
        </w:rPr>
        <w:t>Continental Suisse SA</w:t>
      </w:r>
      <w:r w:rsidRPr="006834C0">
        <w:rPr>
          <w:lang w:val="fr-CH"/>
        </w:rPr>
        <w:br/>
        <w:t>Téléphone: + 41 (0) 44 745 56 55</w:t>
      </w:r>
      <w:r w:rsidRPr="006834C0">
        <w:rPr>
          <w:lang w:val="fr-CH"/>
        </w:rPr>
        <w:br/>
        <w:t xml:space="preserve">E-mail: </w:t>
      </w:r>
      <w:hyperlink r:id="rId10" w:history="1">
        <w:r w:rsidRPr="006834C0">
          <w:rPr>
            <w:rStyle w:val="Hyperlink"/>
            <w:color w:val="auto"/>
            <w:u w:val="none"/>
            <w:lang w:val="fr-CH"/>
          </w:rPr>
          <w:t>renata.wiederkehr@conti.de</w:t>
        </w:r>
      </w:hyperlink>
    </w:p>
    <w:p w14:paraId="7EFA4D5A" w14:textId="039F651C" w:rsidR="0081313C" w:rsidRPr="006834C0" w:rsidRDefault="0027209F" w:rsidP="0081313C">
      <w:pPr>
        <w:keepLines w:val="0"/>
        <w:spacing w:after="0" w:line="240" w:lineRule="auto"/>
        <w:rPr>
          <w:lang w:val="fr-CH"/>
        </w:rPr>
      </w:pPr>
      <w:hyperlink r:id="rId11" w:history="1">
        <w:r w:rsidR="00CB6CA2" w:rsidRPr="006834C0">
          <w:rPr>
            <w:rStyle w:val="Hyperlink"/>
            <w:u w:val="none"/>
            <w:lang w:val="fr-CH"/>
          </w:rPr>
          <w:t>www.continental-pneus.ch</w:t>
        </w:r>
      </w:hyperlink>
    </w:p>
    <w:p w14:paraId="637672E6" w14:textId="77777777" w:rsidR="0081313C" w:rsidRPr="006834C0" w:rsidRDefault="0027209F" w:rsidP="0081313C">
      <w:pPr>
        <w:spacing w:after="0" w:line="240" w:lineRule="auto"/>
        <w:contextualSpacing/>
        <w:jc w:val="center"/>
        <w:rPr>
          <w:rFonts w:cs="Arial"/>
          <w:szCs w:val="24"/>
          <w:lang w:val="fr-CH"/>
        </w:rPr>
      </w:pPr>
      <w:r>
        <w:rPr>
          <w:lang w:val="fr-CH"/>
        </w:rPr>
        <w:pict w14:anchorId="22A2C929">
          <v:rect id="_x0000_i1026" style="width:470.3pt;height:.75pt" o:hralign="center" o:hrstd="t" o:hrnoshade="t" o:hr="t" fillcolor="black" stroked="f"/>
        </w:pict>
      </w:r>
    </w:p>
    <w:p w14:paraId="5222CF79" w14:textId="77777777" w:rsidR="0081313C" w:rsidRPr="006834C0" w:rsidRDefault="0081313C" w:rsidP="0081313C">
      <w:pPr>
        <w:spacing w:line="240" w:lineRule="auto"/>
        <w:contextualSpacing/>
        <w:rPr>
          <w:rFonts w:cs="Arial"/>
          <w:szCs w:val="24"/>
          <w:lang w:val="fr-CH"/>
        </w:rPr>
      </w:pPr>
      <w:r w:rsidRPr="006834C0">
        <w:rPr>
          <w:lang w:val="fr-CH"/>
        </w:rPr>
        <w:t>Ce communiqué de presse est disponible dans les langues suivantes: français, allemand</w:t>
      </w:r>
    </w:p>
    <w:p w14:paraId="1C7E40B5" w14:textId="77777777" w:rsidR="0081313C" w:rsidRPr="006834C0" w:rsidRDefault="0027209F" w:rsidP="0081313C">
      <w:pPr>
        <w:spacing w:after="0" w:line="240" w:lineRule="auto"/>
        <w:contextualSpacing/>
        <w:jc w:val="center"/>
        <w:rPr>
          <w:rFonts w:cs="Arial"/>
          <w:szCs w:val="24"/>
          <w:lang w:val="fr-CH"/>
        </w:rPr>
      </w:pPr>
      <w:r>
        <w:rPr>
          <w:lang w:val="fr-CH"/>
        </w:rPr>
        <w:pict w14:anchorId="5A0BF7F8">
          <v:rect id="_x0000_i1027" style="width:470.3pt;height:.75pt" o:hralign="center" o:hrstd="t" o:hrnoshade="t" o:hr="t" fillcolor="black" stroked="f"/>
        </w:pict>
      </w:r>
    </w:p>
    <w:p w14:paraId="09658951" w14:textId="77777777" w:rsidR="004E175E" w:rsidRPr="006834C0" w:rsidRDefault="004E175E" w:rsidP="0081313C">
      <w:pPr>
        <w:pStyle w:val="06-Contact"/>
        <w:rPr>
          <w:b/>
          <w:lang w:val="fr-CH"/>
        </w:rPr>
      </w:pPr>
    </w:p>
    <w:p w14:paraId="3764C2EA" w14:textId="32C50E80" w:rsidR="0081313C" w:rsidRPr="006834C0" w:rsidRDefault="0081313C" w:rsidP="0081313C">
      <w:pPr>
        <w:pStyle w:val="06-Contact"/>
        <w:rPr>
          <w:lang w:val="fr-CH"/>
        </w:rPr>
      </w:pPr>
      <w:r w:rsidRPr="006834C0">
        <w:rPr>
          <w:b/>
          <w:lang w:val="fr-CH"/>
        </w:rPr>
        <w:t>Site Internet:</w:t>
      </w:r>
      <w:r w:rsidRPr="006834C0">
        <w:rPr>
          <w:b/>
          <w:lang w:val="fr-CH"/>
        </w:rPr>
        <w:tab/>
      </w:r>
      <w:r w:rsidR="00DB1D39">
        <w:rPr>
          <w:b/>
          <w:lang w:val="fr-CH"/>
        </w:rPr>
        <w:tab/>
      </w:r>
      <w:hyperlink r:id="rId12" w:history="1">
        <w:r w:rsidRPr="006834C0">
          <w:rPr>
            <w:rStyle w:val="Hyperlink"/>
            <w:lang w:val="fr-CH"/>
          </w:rPr>
          <w:t>www.continental-pneus.ch</w:t>
        </w:r>
      </w:hyperlink>
    </w:p>
    <w:p w14:paraId="2F96660C" w14:textId="131F61B4" w:rsidR="0081313C" w:rsidRPr="006834C0" w:rsidRDefault="0081313C" w:rsidP="00355697">
      <w:pPr>
        <w:pStyle w:val="06-Contact"/>
        <w:ind w:left="3540" w:hanging="3540"/>
        <w:rPr>
          <w:lang w:val="fr-CH"/>
        </w:rPr>
      </w:pPr>
      <w:r w:rsidRPr="006834C0">
        <w:rPr>
          <w:b/>
          <w:lang w:val="fr-CH"/>
        </w:rPr>
        <w:t>Portail pour la presse:</w:t>
      </w:r>
      <w:r w:rsidRPr="006834C0">
        <w:rPr>
          <w:b/>
          <w:lang w:val="fr-CH"/>
        </w:rPr>
        <w:tab/>
      </w:r>
      <w:r w:rsidR="00DB1D39">
        <w:rPr>
          <w:b/>
          <w:lang w:val="fr-CH"/>
        </w:rPr>
        <w:tab/>
      </w:r>
      <w:hyperlink r:id="rId13" w:history="1">
        <w:r w:rsidR="00355697" w:rsidRPr="00087F2F">
          <w:rPr>
            <w:rStyle w:val="Hyperlink"/>
          </w:rPr>
          <w:t>www.continental-pneus.ch/poids-lourds-et-bus/media-services/espace-presse</w:t>
        </w:r>
      </w:hyperlink>
    </w:p>
    <w:p w14:paraId="37D5A86F" w14:textId="36EAB780" w:rsidR="0081313C" w:rsidRPr="006834C0" w:rsidRDefault="0081313C" w:rsidP="0081313C">
      <w:pPr>
        <w:pStyle w:val="06-Contact"/>
        <w:rPr>
          <w:rStyle w:val="Hyperlink"/>
          <w:lang w:val="fr-CH"/>
        </w:rPr>
      </w:pPr>
      <w:r w:rsidRPr="006834C0">
        <w:rPr>
          <w:b/>
          <w:lang w:val="fr-CH"/>
        </w:rPr>
        <w:t>Bibliothèque:</w:t>
      </w:r>
      <w:r w:rsidRPr="006834C0">
        <w:rPr>
          <w:b/>
          <w:lang w:val="fr-CH"/>
        </w:rPr>
        <w:tab/>
      </w:r>
      <w:r w:rsidR="00DB1D39">
        <w:rPr>
          <w:b/>
          <w:lang w:val="fr-CH"/>
        </w:rPr>
        <w:tab/>
      </w:r>
      <w:hyperlink r:id="rId14" w:history="1">
        <w:r w:rsidR="00DB1D39">
          <w:rPr>
            <w:rStyle w:val="Hyperlink"/>
          </w:rPr>
          <w:t>www.continental.com/media-library</w:t>
        </w:r>
      </w:hyperlink>
    </w:p>
    <w:p w14:paraId="7B0A9FB2" w14:textId="652359D4" w:rsidR="006002E3" w:rsidRPr="006834C0" w:rsidRDefault="006002E3" w:rsidP="0081313C">
      <w:pPr>
        <w:pStyle w:val="06-Contact"/>
        <w:rPr>
          <w:lang w:val="fr-CH"/>
        </w:rPr>
      </w:pPr>
      <w:r w:rsidRPr="006834C0">
        <w:rPr>
          <w:b/>
          <w:lang w:val="fr-CH"/>
        </w:rPr>
        <w:t>Sponsoring du hockey sur glace</w:t>
      </w:r>
      <w:r w:rsidRPr="006834C0">
        <w:rPr>
          <w:rStyle w:val="Hyperlink"/>
          <w:u w:val="none"/>
          <w:lang w:val="fr-CH"/>
        </w:rPr>
        <w:t>:</w:t>
      </w:r>
      <w:r w:rsidRPr="006834C0">
        <w:rPr>
          <w:rStyle w:val="Hyperlink"/>
          <w:u w:val="none"/>
          <w:lang w:val="fr-CH"/>
        </w:rPr>
        <w:tab/>
      </w:r>
      <w:hyperlink r:id="rId15" w:history="1">
        <w:r w:rsidR="00355697">
          <w:rPr>
            <w:rStyle w:val="Hyperlink"/>
            <w:lang w:val="fr-CH"/>
          </w:rPr>
          <w:t>www.continental-tires.com/ch/fr/sponsoring/swiss-ice-hockey</w:t>
        </w:r>
      </w:hyperlink>
    </w:p>
    <w:p w14:paraId="6121C256" w14:textId="77777777" w:rsidR="00926134" w:rsidRPr="006834C0" w:rsidRDefault="00926134" w:rsidP="00926134">
      <w:pPr>
        <w:keepLines w:val="0"/>
        <w:spacing w:after="160" w:line="259" w:lineRule="auto"/>
        <w:rPr>
          <w:b/>
          <w:lang w:val="fr-CH"/>
        </w:rPr>
      </w:pPr>
    </w:p>
    <w:p w14:paraId="48584CD8" w14:textId="746BA83B" w:rsidR="00926134" w:rsidRPr="006834C0" w:rsidRDefault="00926134" w:rsidP="00926134">
      <w:pPr>
        <w:keepLines w:val="0"/>
        <w:spacing w:after="160" w:line="259" w:lineRule="auto"/>
        <w:rPr>
          <w:b/>
          <w:lang w:val="fr-CH"/>
        </w:rPr>
      </w:pPr>
      <w:r w:rsidRPr="006834C0">
        <w:rPr>
          <w:b/>
          <w:lang w:val="fr-CH"/>
        </w:rPr>
        <w:t>Illustrations et légendes</w:t>
      </w:r>
    </w:p>
    <w:tbl>
      <w:tblPr>
        <w:tblW w:w="9883" w:type="dxa"/>
        <w:tblLook w:val="04A0" w:firstRow="1" w:lastRow="0" w:firstColumn="1" w:lastColumn="0" w:noHBand="0" w:noVBand="1"/>
      </w:tblPr>
      <w:tblGrid>
        <w:gridCol w:w="3804"/>
        <w:gridCol w:w="6079"/>
      </w:tblGrid>
      <w:tr w:rsidR="00926134" w:rsidRPr="006834C0" w14:paraId="17A6E0CC" w14:textId="77777777" w:rsidTr="00B530E0">
        <w:trPr>
          <w:trHeight w:val="202"/>
        </w:trPr>
        <w:tc>
          <w:tcPr>
            <w:tcW w:w="3804" w:type="dxa"/>
            <w:hideMark/>
          </w:tcPr>
          <w:p w14:paraId="7E88D282" w14:textId="77777777" w:rsidR="00926134" w:rsidRPr="006834C0" w:rsidRDefault="00926134" w:rsidP="00B530E0">
            <w:pPr>
              <w:pStyle w:val="06-Contact"/>
              <w:rPr>
                <w:lang w:val="fr-CH"/>
              </w:rPr>
            </w:pPr>
            <w:r w:rsidRPr="006834C0">
              <w:rPr>
                <w:noProof/>
                <w:lang w:val="de-DE"/>
              </w:rPr>
              <w:drawing>
                <wp:anchor distT="0" distB="0" distL="114300" distR="114300" simplePos="0" relativeHeight="251660290" behindDoc="0" locked="0" layoutInCell="1" allowOverlap="1" wp14:anchorId="780A9EFD" wp14:editId="495EF234">
                  <wp:simplePos x="0" y="0"/>
                  <wp:positionH relativeFrom="column">
                    <wp:posOffset>-60960</wp:posOffset>
                  </wp:positionH>
                  <wp:positionV relativeFrom="paragraph">
                    <wp:posOffset>24130</wp:posOffset>
                  </wp:positionV>
                  <wp:extent cx="1619885" cy="1277620"/>
                  <wp:effectExtent l="0" t="0" r="0"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obeStock_328864857_PM-Kinder-an-Bor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19885" cy="1277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79" w:type="dxa"/>
          </w:tcPr>
          <w:p w14:paraId="524E0F1E" w14:textId="0FA55A85" w:rsidR="00926134" w:rsidRPr="006834C0" w:rsidRDefault="00926134" w:rsidP="00B530E0">
            <w:pPr>
              <w:pStyle w:val="06-Contact"/>
              <w:rPr>
                <w:lang w:val="fr-CH"/>
              </w:rPr>
            </w:pPr>
            <w:r w:rsidRPr="006834C0">
              <w:rPr>
                <w:lang w:val="fr-CH"/>
              </w:rPr>
              <w:t>Performance et sécurité: Continental est</w:t>
            </w:r>
            <w:proofErr w:type="gramStart"/>
            <w:r w:rsidRPr="006834C0">
              <w:rPr>
                <w:lang w:val="fr-CH"/>
              </w:rPr>
              <w:t xml:space="preserve"> «Official</w:t>
            </w:r>
            <w:proofErr w:type="gramEnd"/>
            <w:r w:rsidRPr="006834C0">
              <w:rPr>
                <w:lang w:val="fr-CH"/>
              </w:rPr>
              <w:t xml:space="preserve"> Referee Partner» de </w:t>
            </w:r>
            <w:proofErr w:type="spellStart"/>
            <w:r w:rsidRPr="006834C0">
              <w:rPr>
                <w:lang w:val="fr-CH"/>
              </w:rPr>
              <w:t>Swiss</w:t>
            </w:r>
            <w:proofErr w:type="spellEnd"/>
            <w:r w:rsidRPr="006834C0">
              <w:rPr>
                <w:lang w:val="fr-CH"/>
              </w:rPr>
              <w:t xml:space="preserve"> </w:t>
            </w:r>
            <w:proofErr w:type="spellStart"/>
            <w:r w:rsidRPr="006834C0">
              <w:rPr>
                <w:lang w:val="fr-CH"/>
              </w:rPr>
              <w:t>Ice</w:t>
            </w:r>
            <w:proofErr w:type="spellEnd"/>
            <w:r w:rsidRPr="006834C0">
              <w:rPr>
                <w:lang w:val="fr-CH"/>
              </w:rPr>
              <w:t xml:space="preserve"> Hockey.</w:t>
            </w:r>
            <w:r w:rsidR="00DB1D39">
              <w:rPr>
                <w:lang w:val="fr-CH"/>
              </w:rPr>
              <w:t xml:space="preserve"> </w:t>
            </w:r>
            <w:r w:rsidR="00DB1D39" w:rsidRPr="00DB1D39">
              <w:rPr>
                <w:lang w:val="fr-CH"/>
              </w:rPr>
              <w:t xml:space="preserve">Marco Baumann, </w:t>
            </w:r>
            <w:proofErr w:type="spellStart"/>
            <w:r w:rsidR="00DB1D39" w:rsidRPr="00DB1D39">
              <w:rPr>
                <w:lang w:val="fr-CH"/>
              </w:rPr>
              <w:t>Director</w:t>
            </w:r>
            <w:proofErr w:type="spellEnd"/>
            <w:r w:rsidR="00DB1D39" w:rsidRPr="00DB1D39">
              <w:rPr>
                <w:lang w:val="fr-CH"/>
              </w:rPr>
              <w:t xml:space="preserve"> Marketing &amp; Sponsoring, </w:t>
            </w:r>
            <w:proofErr w:type="spellStart"/>
            <w:r w:rsidR="00DB1D39" w:rsidRPr="00DB1D39">
              <w:rPr>
                <w:lang w:val="fr-CH"/>
              </w:rPr>
              <w:t>Swiss</w:t>
            </w:r>
            <w:proofErr w:type="spellEnd"/>
            <w:r w:rsidR="00DB1D39" w:rsidRPr="00DB1D39">
              <w:rPr>
                <w:lang w:val="fr-CH"/>
              </w:rPr>
              <w:t xml:space="preserve"> </w:t>
            </w:r>
            <w:proofErr w:type="spellStart"/>
            <w:r w:rsidR="00DB1D39" w:rsidRPr="00DB1D39">
              <w:rPr>
                <w:lang w:val="fr-CH"/>
              </w:rPr>
              <w:t>Ice</w:t>
            </w:r>
            <w:proofErr w:type="spellEnd"/>
            <w:r w:rsidR="00DB1D39" w:rsidRPr="00DB1D39">
              <w:rPr>
                <w:lang w:val="fr-CH"/>
              </w:rPr>
              <w:t xml:space="preserve"> Hockey </w:t>
            </w:r>
            <w:proofErr w:type="spellStart"/>
            <w:r w:rsidR="00DB1D39" w:rsidRPr="00DB1D39">
              <w:rPr>
                <w:lang w:val="fr-CH"/>
              </w:rPr>
              <w:t>Federation</w:t>
            </w:r>
            <w:proofErr w:type="spellEnd"/>
            <w:r w:rsidR="00DB1D39" w:rsidRPr="00DB1D39">
              <w:rPr>
                <w:lang w:val="fr-CH"/>
              </w:rPr>
              <w:t xml:space="preserve"> et Daniel Freund, </w:t>
            </w:r>
            <w:proofErr w:type="spellStart"/>
            <w:r w:rsidR="00DB1D39" w:rsidRPr="00DB1D39">
              <w:rPr>
                <w:lang w:val="fr-CH"/>
              </w:rPr>
              <w:t>Managing</w:t>
            </w:r>
            <w:proofErr w:type="spellEnd"/>
            <w:r w:rsidR="00DB1D39" w:rsidRPr="00DB1D39">
              <w:rPr>
                <w:lang w:val="fr-CH"/>
              </w:rPr>
              <w:t xml:space="preserve"> </w:t>
            </w:r>
            <w:proofErr w:type="spellStart"/>
            <w:r w:rsidR="00DB1D39" w:rsidRPr="00DB1D39">
              <w:rPr>
                <w:lang w:val="fr-CH"/>
              </w:rPr>
              <w:t>Director</w:t>
            </w:r>
            <w:proofErr w:type="spellEnd"/>
            <w:r w:rsidR="00DB1D39" w:rsidRPr="00DB1D39">
              <w:rPr>
                <w:lang w:val="fr-CH"/>
              </w:rPr>
              <w:t>, Continental Suisse SA</w:t>
            </w:r>
            <w:r w:rsidR="00DB1D39">
              <w:rPr>
                <w:lang w:val="fr-CH"/>
              </w:rPr>
              <w:t>.</w:t>
            </w:r>
          </w:p>
        </w:tc>
      </w:tr>
    </w:tbl>
    <w:p w14:paraId="3F828B14" w14:textId="77777777" w:rsidR="0081313C" w:rsidRPr="006834C0" w:rsidRDefault="0081313C" w:rsidP="00DB1D39">
      <w:pPr>
        <w:pStyle w:val="05-Boilerplate"/>
        <w:rPr>
          <w:lang w:val="fr-CH"/>
        </w:rPr>
      </w:pPr>
    </w:p>
    <w:sectPr w:rsidR="0081313C" w:rsidRPr="006834C0" w:rsidSect="0081313C">
      <w:headerReference w:type="default" r:id="rId17"/>
      <w:footerReference w:type="even" r:id="rId18"/>
      <w:footerReference w:type="default" r:id="rId19"/>
      <w:headerReference w:type="first" r:id="rId20"/>
      <w:footerReference w:type="first" r:id="rId21"/>
      <w:type w:val="continuous"/>
      <w:pgSz w:w="11906" w:h="16838" w:code="9"/>
      <w:pgMar w:top="2835" w:right="851" w:bottom="1134" w:left="1418" w:header="85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9821D" w14:textId="77777777" w:rsidR="0084177C" w:rsidRDefault="0084177C" w:rsidP="00216088">
      <w:pPr>
        <w:spacing w:after="0" w:line="240" w:lineRule="auto"/>
      </w:pPr>
      <w:r>
        <w:separator/>
      </w:r>
    </w:p>
  </w:endnote>
  <w:endnote w:type="continuationSeparator" w:id="0">
    <w:p w14:paraId="4F697D05" w14:textId="77777777" w:rsidR="0084177C" w:rsidRDefault="0084177C" w:rsidP="00216088">
      <w:pPr>
        <w:spacing w:after="0" w:line="240" w:lineRule="auto"/>
      </w:pPr>
      <w:r>
        <w:continuationSeparator/>
      </w:r>
    </w:p>
  </w:endnote>
  <w:endnote w:type="continuationNotice" w:id="1">
    <w:p w14:paraId="7092A817" w14:textId="77777777" w:rsidR="0084177C" w:rsidRDefault="00841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6D554" w14:textId="4A2FCAEE" w:rsidR="005D4CC1" w:rsidRDefault="00A574EB">
    <w:pPr>
      <w:pStyle w:val="Fuzeile"/>
    </w:pPr>
    <w:r>
      <w:rPr>
        <w:noProof/>
        <w:lang w:val="de-DE" w:eastAsia="de-DE"/>
      </w:rPr>
      <mc:AlternateContent>
        <mc:Choice Requires="wps">
          <w:drawing>
            <wp:anchor distT="0" distB="0" distL="0" distR="0" simplePos="0" relativeHeight="251666445" behindDoc="0" locked="0" layoutInCell="1" allowOverlap="1" wp14:anchorId="2688F19E" wp14:editId="32691C10">
              <wp:simplePos x="635" y="635"/>
              <wp:positionH relativeFrom="column">
                <wp:align>center</wp:align>
              </wp:positionH>
              <wp:positionV relativeFrom="paragraph">
                <wp:posOffset>635</wp:posOffset>
              </wp:positionV>
              <wp:extent cx="443865" cy="443865"/>
              <wp:effectExtent l="0" t="0" r="3810" b="8890"/>
              <wp:wrapSquare wrapText="bothSides"/>
              <wp:docPr id="28" name="Textfeld 28" descr="Intern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53ADD3" w14:textId="6A4031B8" w:rsidR="00A574EB" w:rsidRPr="00A574EB" w:rsidRDefault="00A574EB">
                          <w:pPr>
                            <w:rPr>
                              <w:rFonts w:eastAsia="Arial" w:cs="Arial"/>
                              <w:noProof/>
                              <w:color w:val="000000"/>
                              <w:sz w:val="16"/>
                              <w:szCs w:val="16"/>
                            </w:rPr>
                          </w:pPr>
                          <w:r>
                            <w:rPr>
                              <w:color w:val="000000"/>
                              <w:sz w:val="16"/>
                            </w:rPr>
                            <w:t>Interne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88F19E" id="_x0000_t202" coordsize="21600,21600" o:spt="202" path="m,l,21600r21600,l21600,xe">
              <v:stroke joinstyle="miter"/>
              <v:path gradientshapeok="t" o:connecttype="rect"/>
            </v:shapetype>
            <v:shape id="Textfeld 28" o:spid="_x0000_s1027" type="#_x0000_t202" alt="Internal" style="position:absolute;margin-left:0;margin-top:.05pt;width:34.95pt;height:34.95pt;z-index:2516664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pLudZXQIAAKQEAAAOAAAAAAAAAAAAAAAAAC4CAABkcnMvZTJvRG9jLnhtbFBLAQIt&#10;ABQABgAIAAAAIQCEsNMo1gAAAAMBAAAPAAAAAAAAAAAAAAAAALcEAABkcnMvZG93bnJldi54bWxQ&#10;SwUGAAAAAAQABADzAAAAugUAAAAA&#10;" filled="f" stroked="f">
              <v:textbox style="mso-fit-shape-to-text:t" inset="0,0,0,0">
                <w:txbxContent>
                  <w:p w14:paraId="0953ADD3" w14:textId="6A4031B8" w:rsidR="00A574EB" w:rsidRPr="00A574EB" w:rsidRDefault="00A574EB">
                    <w:pPr>
                      <w:rPr>
                        <w:rFonts w:eastAsia="Arial" w:cs="Arial"/>
                        <w:noProof/>
                        <w:color w:val="000000"/>
                        <w:sz w:val="16"/>
                        <w:szCs w:val="16"/>
                      </w:rPr>
                    </w:pPr>
                    <w:r>
                      <w:rPr>
                        <w:color w:val="000000"/>
                        <w:sz w:val="16"/>
                      </w:rPr>
                      <w:t>Interne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60F15" w14:textId="2C992B88" w:rsidR="00514EAC" w:rsidRDefault="00161CB4" w:rsidP="008D6224">
    <w:pPr>
      <w:pStyle w:val="08-FooterPress"/>
      <w:shd w:val="solid" w:color="FFFFFF" w:fill="auto"/>
      <w:rPr>
        <w:noProof/>
      </w:rPr>
    </w:pPr>
    <w:r>
      <w:rPr>
        <w:noProof/>
        <w:lang w:val="de-DE"/>
      </w:rPr>
      <mc:AlternateContent>
        <mc:Choice Requires="wps">
          <w:drawing>
            <wp:anchor distT="45720" distB="45720" distL="114300" distR="114300" simplePos="0" relativeHeight="251658247" behindDoc="0" locked="0" layoutInCell="1" allowOverlap="1" wp14:anchorId="5404DA1A" wp14:editId="0B27D30E">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853B1D4" w:rsidR="00514EAC" w:rsidRPr="00213B9A" w:rsidRDefault="00514EAC" w:rsidP="008D6224">
                          <w:pPr>
                            <w:pStyle w:val="08-FooterPress"/>
                            <w:shd w:val="solid" w:color="FFFFFF" w:fill="auto"/>
                            <w:jc w:val="right"/>
                            <w:rPr>
                              <w:noProof/>
                              <w:sz w:val="14"/>
                            </w:rPr>
                          </w:pPr>
                          <w:r>
                            <w:fldChar w:fldCharType="begin"/>
                          </w:r>
                          <w:r>
                            <w:instrText xml:space="preserve"> PAGE </w:instrText>
                          </w:r>
                          <w:r>
                            <w:fldChar w:fldCharType="separate"/>
                          </w:r>
                          <w:r w:rsidR="0027209F">
                            <w:rPr>
                              <w:noProof/>
                            </w:rPr>
                            <w:t>3</w:t>
                          </w:r>
                          <w:r>
                            <w:fldChar w:fldCharType="end"/>
                          </w:r>
                          <w:r>
                            <w:t>/</w:t>
                          </w:r>
                          <w:fldSimple w:instr=" NUMPAGES ">
                            <w:r w:rsidR="0027209F">
                              <w:rPr>
                                <w:noProof/>
                              </w:rPr>
                              <w:t>3</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4DA1A" id="_x0000_t202" coordsize="21600,21600" o:spt="202" path="m,l,21600r21600,l21600,xe">
              <v:stroke joinstyle="miter"/>
              <v:path gradientshapeok="t" o:connecttype="rect"/>
            </v:shapetype>
            <v:shape id="Textfeld 45" o:spid="_x0000_s1028" type="#_x0000_t202"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" filled="f" stroked="f">
              <v:textbox inset="0,0,0,0">
                <w:txbxContent>
                  <w:p w14:paraId="1527BFAE" w14:textId="7853B1D4" w:rsidR="00514EAC" w:rsidRPr="00213B9A" w:rsidRDefault="00514EAC" w:rsidP="008D6224">
                    <w:pPr>
                      <w:pStyle w:val="08-FooterPress"/>
                      <w:shd w:val="solid" w:color="FFFFFF" w:fill="auto"/>
                      <w:jc w:val="right"/>
                      <w:rPr>
                        <w:noProof/>
                        <w:sz w:val="14"/>
                      </w:rPr>
                    </w:pPr>
                    <w:r>
                      <w:fldChar w:fldCharType="begin"/>
                    </w:r>
                    <w:r>
                      <w:instrText xml:space="preserve"> PAGE </w:instrText>
                    </w:r>
                    <w:r>
                      <w:fldChar w:fldCharType="separate"/>
                    </w:r>
                    <w:r w:rsidR="0027209F">
                      <w:rPr>
                        <w:noProof/>
                      </w:rPr>
                      <w:t>3</w:t>
                    </w:r>
                    <w:r>
                      <w:fldChar w:fldCharType="end"/>
                    </w:r>
                    <w:r>
                      <w:t>/</w:t>
                    </w:r>
                    <w:fldSimple w:instr=" NUMPAGES ">
                      <w:r w:rsidR="0027209F">
                        <w:rPr>
                          <w:noProof/>
                        </w:rPr>
                        <w:t>3</w:t>
                      </w:r>
                    </w:fldSimple>
                  </w:p>
                </w:txbxContent>
              </v:textbox>
              <w10:wrap type="square" anchorx="margin"/>
            </v:shape>
          </w:pict>
        </mc:Fallback>
      </mc:AlternateContent>
    </w:r>
    <w:r>
      <w:t>Votre contact:</w:t>
    </w:r>
  </w:p>
  <w:p w14:paraId="572B35D3" w14:textId="28E9AEA9" w:rsidR="00514EAC" w:rsidRPr="009A0EA9" w:rsidRDefault="004E175E" w:rsidP="004E175E">
    <w:pPr>
      <w:pStyle w:val="09-Footer"/>
      <w:shd w:val="solid" w:color="FFFFFF" w:fill="auto"/>
      <w:rPr>
        <w:noProof/>
      </w:rPr>
    </w:pPr>
    <w:r>
      <w:rPr>
        <w:noProof/>
        <w:lang w:val="de-DE"/>
      </w:rPr>
      <mc:AlternateContent>
        <mc:Choice Requires="wps">
          <w:drawing>
            <wp:anchor distT="4294967291" distB="4294967291" distL="114300" distR="114300" simplePos="0" relativeHeight="251669517" behindDoc="0" locked="0" layoutInCell="1" allowOverlap="1" wp14:anchorId="1860C179" wp14:editId="52EAFAF9">
              <wp:simplePos x="0" y="0"/>
              <wp:positionH relativeFrom="page">
                <wp:posOffset>0</wp:posOffset>
              </wp:positionH>
              <wp:positionV relativeFrom="page">
                <wp:posOffset>5346699</wp:posOffset>
              </wp:positionV>
              <wp:extent cx="269875" cy="0"/>
              <wp:effectExtent l="0" t="0" r="15875"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0AC62FC"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9517;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t>Renata Wiederkehr, téléphone: +41 (0) 44 745 56 55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7299D" w14:textId="12CC85DE" w:rsidR="00514EAC" w:rsidRDefault="00A574EB" w:rsidP="008D6224">
    <w:pPr>
      <w:pStyle w:val="08-FooterPress"/>
      <w:shd w:val="solid" w:color="FFFFFF" w:fill="auto"/>
      <w:rPr>
        <w:noProof/>
      </w:rPr>
    </w:pPr>
    <w:r>
      <w:rPr>
        <w:noProof/>
        <w:lang w:val="de-DE"/>
      </w:rPr>
      <mc:AlternateContent>
        <mc:Choice Requires="wps">
          <w:drawing>
            <wp:anchor distT="0" distB="0" distL="0" distR="0" simplePos="0" relativeHeight="251665421" behindDoc="0" locked="0" layoutInCell="1" allowOverlap="1" wp14:anchorId="4B385C28" wp14:editId="72C053F1">
              <wp:simplePos x="635" y="635"/>
              <wp:positionH relativeFrom="column">
                <wp:align>center</wp:align>
              </wp:positionH>
              <wp:positionV relativeFrom="paragraph">
                <wp:posOffset>635</wp:posOffset>
              </wp:positionV>
              <wp:extent cx="443865" cy="443865"/>
              <wp:effectExtent l="0" t="0" r="3810" b="8890"/>
              <wp:wrapSquare wrapText="bothSides"/>
              <wp:docPr id="27" name="Textfeld 27" descr="Intern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BFA73B" w14:textId="527F3CBA" w:rsidR="00A574EB" w:rsidRPr="00A574EB" w:rsidRDefault="00A574EB">
                          <w:pPr>
                            <w:rPr>
                              <w:rFonts w:eastAsia="Arial" w:cs="Arial"/>
                              <w:noProof/>
                              <w:color w:val="000000"/>
                              <w:sz w:val="16"/>
                              <w:szCs w:val="16"/>
                            </w:rPr>
                          </w:pPr>
                          <w:r>
                            <w:rPr>
                              <w:color w:val="000000"/>
                              <w:sz w:val="16"/>
                            </w:rPr>
                            <w:t>Interne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385C28" id="_x0000_t202" coordsize="21600,21600" o:spt="202" path="m,l,21600r21600,l21600,xe">
              <v:stroke joinstyle="miter"/>
              <v:path gradientshapeok="t" o:connecttype="rect"/>
            </v:shapetype>
            <v:shape id="Textfeld 27" o:spid="_x0000_s1029" type="#_x0000_t202" alt="Internal" style="position:absolute;margin-left:0;margin-top:.05pt;width:34.95pt;height:34.95pt;z-index:25166542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DxUKd14CAACkBAAADgAAAAAAAAAAAAAAAAAuAgAAZHJzL2Uyb0RvYy54bWxQSwEC&#10;LQAUAAYACAAAACEAhLDTKNYAAAADAQAADwAAAAAAAAAAAAAAAAC4BAAAZHJzL2Rvd25yZXYueG1s&#10;UEsFBgAAAAAEAAQA8wAAALsFAAAAAA==&#10;" filled="f" stroked="f">
              <v:textbox style="mso-fit-shape-to-text:t" inset="0,0,0,0">
                <w:txbxContent>
                  <w:p w14:paraId="0BBFA73B" w14:textId="527F3CBA" w:rsidR="00A574EB" w:rsidRPr="00A574EB" w:rsidRDefault="00A574EB">
                    <w:pPr>
                      <w:rPr>
                        <w:rFonts w:eastAsia="Arial" w:cs="Arial"/>
                        <w:noProof/>
                        <w:color w:val="000000"/>
                        <w:sz w:val="16"/>
                        <w:szCs w:val="16"/>
                      </w:rPr>
                    </w:pPr>
                    <w:r>
                      <w:rPr>
                        <w:color w:val="000000"/>
                        <w:sz w:val="16"/>
                      </w:rPr>
                      <w:t>Interne</w:t>
                    </w:r>
                  </w:p>
                </w:txbxContent>
              </v:textbox>
              <w10:wrap type="square"/>
            </v:shape>
          </w:pict>
        </mc:Fallback>
      </mc:AlternateContent>
    </w:r>
    <w:r>
      <w:rPr>
        <w:noProof/>
        <w:lang w:val="de-DE"/>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2CCC4913" w:rsidR="00514EAC" w:rsidRPr="009D27B0" w:rsidRDefault="00514EAC" w:rsidP="008D6224">
                          <w:pPr>
                            <w:pStyle w:val="08-FooterPress"/>
                            <w:shd w:val="solid" w:color="FFFFFF" w:fill="auto"/>
                            <w:jc w:val="right"/>
                            <w:rPr>
                              <w:noProof/>
                            </w:rPr>
                          </w:pPr>
                          <w:r>
                            <w:t>…/</w:t>
                          </w:r>
                          <w:fldSimple w:instr=" NumPages ">
                            <w:r w:rsidR="0027209F">
                              <w:rPr>
                                <w:noProof/>
                              </w:rPr>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68962F" id="_x0000_t202" coordsize="21600,21600" o:spt="202" path="m,l,21600r21600,l21600,xe">
              <v:stroke joinstyle="miter"/>
              <v:path gradientshapeok="t" o:connecttype="rect"/>
            </v:shapetype>
            <v:shape id="Textfeld 42" o:spid="_x0000_s1030" type="#_x0000_t20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" filled="f" stroked="f">
              <v:textbox style="mso-fit-shape-to-text:t" inset="0,0,0,0">
                <w:txbxContent>
                  <w:p w14:paraId="12A02EF2" w14:textId="2CCC4913" w:rsidR="00514EAC" w:rsidRPr="009D27B0" w:rsidRDefault="00514EAC" w:rsidP="008D6224">
                    <w:pPr>
                      <w:pStyle w:val="08-FooterPress"/>
                      <w:shd w:val="solid" w:color="FFFFFF" w:fill="auto"/>
                      <w:jc w:val="right"/>
                      <w:rPr>
                        <w:noProof/>
                      </w:rPr>
                    </w:pPr>
                    <w:r>
                      <w:t>…/</w:t>
                    </w:r>
                    <w:fldSimple w:instr=" NumPages ">
                      <w:r w:rsidR="0027209F">
                        <w:rPr>
                          <w:noProof/>
                        </w:rPr>
                        <w:t>2</w:t>
                      </w:r>
                    </w:fldSimple>
                  </w:p>
                </w:txbxContent>
              </v:textbox>
              <w10:wrap type="square" anchorx="margin"/>
            </v:shape>
          </w:pict>
        </mc:Fallback>
      </mc:AlternateContent>
    </w:r>
    <w:r>
      <w:t>Votre contact:</w:t>
    </w:r>
  </w:p>
  <w:p w14:paraId="484A032B" w14:textId="4C33803B" w:rsidR="00514EAC" w:rsidRDefault="00514EAC" w:rsidP="008D6224">
    <w:pPr>
      <w:pStyle w:val="08-FooterPress"/>
      <w:shd w:val="solid" w:color="FFFFFF" w:fill="auto"/>
      <w:rPr>
        <w:noProof/>
      </w:rPr>
    </w:pPr>
    <w:r>
      <w:t>Prénom nom, téléphone: international</w:t>
    </w:r>
    <w:r>
      <w:rPr>
        <w:noProof/>
        <w:lang w:val="de-DE"/>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A9BD470"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38554" w14:textId="77777777" w:rsidR="0084177C" w:rsidRDefault="0084177C" w:rsidP="00216088">
      <w:pPr>
        <w:spacing w:after="0" w:line="240" w:lineRule="auto"/>
      </w:pPr>
      <w:r>
        <w:separator/>
      </w:r>
    </w:p>
  </w:footnote>
  <w:footnote w:type="continuationSeparator" w:id="0">
    <w:p w14:paraId="355B8E92" w14:textId="77777777" w:rsidR="0084177C" w:rsidRDefault="0084177C" w:rsidP="00216088">
      <w:pPr>
        <w:spacing w:after="0" w:line="240" w:lineRule="auto"/>
      </w:pPr>
      <w:r>
        <w:continuationSeparator/>
      </w:r>
    </w:p>
  </w:footnote>
  <w:footnote w:type="continuationNotice" w:id="1">
    <w:p w14:paraId="0CCD3D2A" w14:textId="77777777" w:rsidR="0084177C" w:rsidRDefault="008417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F28F" w14:textId="5060C944" w:rsidR="00514EAC" w:rsidRPr="00216088" w:rsidRDefault="0002687B" w:rsidP="008D6224">
    <w:pPr>
      <w:pStyle w:val="Kopfzeile"/>
      <w:jc w:val="both"/>
    </w:pPr>
    <w:r>
      <w:rPr>
        <w:rFonts w:ascii="Times New Roman" w:hAnsi="Times New Roman"/>
        <w:noProof/>
        <w:sz w:val="24"/>
        <w:lang w:val="de-DE" w:eastAsia="de-DE"/>
      </w:rPr>
      <mc:AlternateContent>
        <mc:Choice Requires="wps">
          <w:drawing>
            <wp:anchor distT="0" distB="0" distL="114300" distR="114300" simplePos="0" relativeHeight="251671565" behindDoc="0" locked="0" layoutInCell="1" allowOverlap="1" wp14:anchorId="2C161C5B" wp14:editId="19545B8B">
              <wp:simplePos x="0" y="0"/>
              <wp:positionH relativeFrom="page">
                <wp:posOffset>4055165</wp:posOffset>
              </wp:positionH>
              <wp:positionV relativeFrom="page">
                <wp:posOffset>405517</wp:posOffset>
              </wp:positionV>
              <wp:extent cx="2933065" cy="453600"/>
              <wp:effectExtent l="0" t="0" r="635" b="3810"/>
              <wp:wrapNone/>
              <wp:docPr id="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065" cy="453600"/>
                      </a:xfrm>
                      <a:prstGeom prst="rect">
                        <a:avLst/>
                      </a:prstGeom>
                      <a:noFill/>
                      <a:ln w="6350">
                        <a:noFill/>
                      </a:ln>
                      <a:effectLst/>
                    </wps:spPr>
                    <wps:txbx>
                      <w:txbxContent>
                        <w:p w14:paraId="7DB8EEE5" w14:textId="77777777" w:rsidR="0002687B" w:rsidRPr="0002687B" w:rsidRDefault="0002687B" w:rsidP="0002687B">
                          <w:pPr>
                            <w:pStyle w:val="TitelC"/>
                            <w:rPr>
                              <w:sz w:val="22"/>
                              <w:szCs w:val="22"/>
                              <w:lang w:val="de-CH"/>
                            </w:rPr>
                          </w:pPr>
                        </w:p>
                        <w:p w14:paraId="3AB1C1B3" w14:textId="77777777" w:rsidR="0002687B" w:rsidRPr="0002687B" w:rsidRDefault="0002687B" w:rsidP="0002687B">
                          <w:pPr>
                            <w:pStyle w:val="TitelC"/>
                          </w:pPr>
                          <w:r>
                            <w:t>Communiqué de presse</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61C5B" id="_x0000_t202" coordsize="21600,21600" o:spt="202" path="m,l,21600r21600,l21600,xe">
              <v:stroke joinstyle="miter"/>
              <v:path gradientshapeok="t" o:connecttype="rect"/>
            </v:shapetype>
            <v:shape id="Textfeld 23" o:spid="_x0000_s1026" type="#_x0000_t202" style="position:absolute;left:0;text-align:left;margin-left:319.3pt;margin-top:31.95pt;width:230.95pt;height:35.7pt;z-index:2516715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" filled="f" stroked="f" strokeweight=".5pt">
              <v:path arrowok="t"/>
              <v:textbox inset="0,0,0,0">
                <w:txbxContent>
                  <w:p w14:paraId="7DB8EEE5" w14:textId="77777777" w:rsidR="0002687B" w:rsidRPr="0002687B" w:rsidRDefault="0002687B" w:rsidP="0002687B">
                    <w:pPr>
                      <w:pStyle w:val="TitelC"/>
                      <w:rPr>
                        <w:sz w:val="22"/>
                        <w:szCs w:val="22"/>
                        <w:lang w:val="de-CH"/>
                      </w:rPr>
                    </w:pPr>
                  </w:p>
                  <w:p w14:paraId="3AB1C1B3" w14:textId="77777777" w:rsidR="0002687B" w:rsidRPr="0002687B" w:rsidRDefault="0002687B" w:rsidP="0002687B">
                    <w:pPr>
                      <w:pStyle w:val="TitelC"/>
                    </w:pPr>
                    <w:r>
                      <w:t>Communiqué de presse</w:t>
                    </w:r>
                    <w:r>
                      <w:br/>
                    </w:r>
                  </w:p>
                </w:txbxContent>
              </v:textbox>
              <w10:wrap anchorx="page" anchory="page"/>
            </v:shape>
          </w:pict>
        </mc:Fallback>
      </mc:AlternateContent>
    </w:r>
    <w:r>
      <w:rPr>
        <w:noProof/>
        <w:lang w:val="de-DE" w:eastAsia="de-DE"/>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10EB" w14:textId="4AF550B3" w:rsidR="00514EAC" w:rsidRDefault="00161CB4" w:rsidP="008D6224">
    <w:pPr>
      <w:pStyle w:val="Kopfzeile"/>
    </w:pPr>
    <w:r>
      <w:rPr>
        <w:noProof/>
        <w:lang w:val="de-DE" w:eastAsia="de-DE"/>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717B"/>
    <w:multiLevelType w:val="hybridMultilevel"/>
    <w:tmpl w:val="AA96F0AE"/>
    <w:lvl w:ilvl="0" w:tplc="F30E0C00">
      <w:start w:val="1"/>
      <w:numFmt w:val="bullet"/>
      <w:lvlText w:val=""/>
      <w:lvlJc w:val="left"/>
      <w:pPr>
        <w:tabs>
          <w:tab w:val="num" w:pos="720"/>
        </w:tabs>
        <w:ind w:left="720" w:hanging="360"/>
      </w:pPr>
      <w:rPr>
        <w:rFonts w:ascii="Wingdings" w:hAnsi="Wingdings" w:hint="default"/>
      </w:rPr>
    </w:lvl>
    <w:lvl w:ilvl="1" w:tplc="D76250E2" w:tentative="1">
      <w:start w:val="1"/>
      <w:numFmt w:val="bullet"/>
      <w:lvlText w:val=""/>
      <w:lvlJc w:val="left"/>
      <w:pPr>
        <w:tabs>
          <w:tab w:val="num" w:pos="1440"/>
        </w:tabs>
        <w:ind w:left="1440" w:hanging="360"/>
      </w:pPr>
      <w:rPr>
        <w:rFonts w:ascii="Wingdings" w:hAnsi="Wingdings" w:hint="default"/>
      </w:rPr>
    </w:lvl>
    <w:lvl w:ilvl="2" w:tplc="7EEEE482" w:tentative="1">
      <w:start w:val="1"/>
      <w:numFmt w:val="bullet"/>
      <w:lvlText w:val=""/>
      <w:lvlJc w:val="left"/>
      <w:pPr>
        <w:tabs>
          <w:tab w:val="num" w:pos="2160"/>
        </w:tabs>
        <w:ind w:left="2160" w:hanging="360"/>
      </w:pPr>
      <w:rPr>
        <w:rFonts w:ascii="Wingdings" w:hAnsi="Wingdings" w:hint="default"/>
      </w:rPr>
    </w:lvl>
    <w:lvl w:ilvl="3" w:tplc="E41E0A8A" w:tentative="1">
      <w:start w:val="1"/>
      <w:numFmt w:val="bullet"/>
      <w:lvlText w:val=""/>
      <w:lvlJc w:val="left"/>
      <w:pPr>
        <w:tabs>
          <w:tab w:val="num" w:pos="2880"/>
        </w:tabs>
        <w:ind w:left="2880" w:hanging="360"/>
      </w:pPr>
      <w:rPr>
        <w:rFonts w:ascii="Wingdings" w:hAnsi="Wingdings" w:hint="default"/>
      </w:rPr>
    </w:lvl>
    <w:lvl w:ilvl="4" w:tplc="CEF2C304" w:tentative="1">
      <w:start w:val="1"/>
      <w:numFmt w:val="bullet"/>
      <w:lvlText w:val=""/>
      <w:lvlJc w:val="left"/>
      <w:pPr>
        <w:tabs>
          <w:tab w:val="num" w:pos="3600"/>
        </w:tabs>
        <w:ind w:left="3600" w:hanging="360"/>
      </w:pPr>
      <w:rPr>
        <w:rFonts w:ascii="Wingdings" w:hAnsi="Wingdings" w:hint="default"/>
      </w:rPr>
    </w:lvl>
    <w:lvl w:ilvl="5" w:tplc="EE76DEDA" w:tentative="1">
      <w:start w:val="1"/>
      <w:numFmt w:val="bullet"/>
      <w:lvlText w:val=""/>
      <w:lvlJc w:val="left"/>
      <w:pPr>
        <w:tabs>
          <w:tab w:val="num" w:pos="4320"/>
        </w:tabs>
        <w:ind w:left="4320" w:hanging="360"/>
      </w:pPr>
      <w:rPr>
        <w:rFonts w:ascii="Wingdings" w:hAnsi="Wingdings" w:hint="default"/>
      </w:rPr>
    </w:lvl>
    <w:lvl w:ilvl="6" w:tplc="DA8A7CF2" w:tentative="1">
      <w:start w:val="1"/>
      <w:numFmt w:val="bullet"/>
      <w:lvlText w:val=""/>
      <w:lvlJc w:val="left"/>
      <w:pPr>
        <w:tabs>
          <w:tab w:val="num" w:pos="5040"/>
        </w:tabs>
        <w:ind w:left="5040" w:hanging="360"/>
      </w:pPr>
      <w:rPr>
        <w:rFonts w:ascii="Wingdings" w:hAnsi="Wingdings" w:hint="default"/>
      </w:rPr>
    </w:lvl>
    <w:lvl w:ilvl="7" w:tplc="C51C488C" w:tentative="1">
      <w:start w:val="1"/>
      <w:numFmt w:val="bullet"/>
      <w:lvlText w:val=""/>
      <w:lvlJc w:val="left"/>
      <w:pPr>
        <w:tabs>
          <w:tab w:val="num" w:pos="5760"/>
        </w:tabs>
        <w:ind w:left="5760" w:hanging="360"/>
      </w:pPr>
      <w:rPr>
        <w:rFonts w:ascii="Wingdings" w:hAnsi="Wingdings" w:hint="default"/>
      </w:rPr>
    </w:lvl>
    <w:lvl w:ilvl="8" w:tplc="8DFEE8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4E6A"/>
    <w:multiLevelType w:val="hybridMultilevel"/>
    <w:tmpl w:val="F28C8276"/>
    <w:lvl w:ilvl="0" w:tplc="8C448944">
      <w:start w:val="1"/>
      <w:numFmt w:val="bullet"/>
      <w:lvlText w:val=""/>
      <w:lvlJc w:val="left"/>
      <w:pPr>
        <w:tabs>
          <w:tab w:val="num" w:pos="720"/>
        </w:tabs>
        <w:ind w:left="720" w:hanging="360"/>
      </w:pPr>
      <w:rPr>
        <w:rFonts w:ascii="Wingdings" w:hAnsi="Wingdings" w:hint="default"/>
      </w:rPr>
    </w:lvl>
    <w:lvl w:ilvl="1" w:tplc="5A166968" w:tentative="1">
      <w:start w:val="1"/>
      <w:numFmt w:val="bullet"/>
      <w:lvlText w:val=""/>
      <w:lvlJc w:val="left"/>
      <w:pPr>
        <w:tabs>
          <w:tab w:val="num" w:pos="1440"/>
        </w:tabs>
        <w:ind w:left="1440" w:hanging="360"/>
      </w:pPr>
      <w:rPr>
        <w:rFonts w:ascii="Wingdings" w:hAnsi="Wingdings" w:hint="default"/>
      </w:rPr>
    </w:lvl>
    <w:lvl w:ilvl="2" w:tplc="203C1F20" w:tentative="1">
      <w:start w:val="1"/>
      <w:numFmt w:val="bullet"/>
      <w:lvlText w:val=""/>
      <w:lvlJc w:val="left"/>
      <w:pPr>
        <w:tabs>
          <w:tab w:val="num" w:pos="2160"/>
        </w:tabs>
        <w:ind w:left="2160" w:hanging="360"/>
      </w:pPr>
      <w:rPr>
        <w:rFonts w:ascii="Wingdings" w:hAnsi="Wingdings" w:hint="default"/>
      </w:rPr>
    </w:lvl>
    <w:lvl w:ilvl="3" w:tplc="646852FE" w:tentative="1">
      <w:start w:val="1"/>
      <w:numFmt w:val="bullet"/>
      <w:lvlText w:val=""/>
      <w:lvlJc w:val="left"/>
      <w:pPr>
        <w:tabs>
          <w:tab w:val="num" w:pos="2880"/>
        </w:tabs>
        <w:ind w:left="2880" w:hanging="360"/>
      </w:pPr>
      <w:rPr>
        <w:rFonts w:ascii="Wingdings" w:hAnsi="Wingdings" w:hint="default"/>
      </w:rPr>
    </w:lvl>
    <w:lvl w:ilvl="4" w:tplc="6116E270" w:tentative="1">
      <w:start w:val="1"/>
      <w:numFmt w:val="bullet"/>
      <w:lvlText w:val=""/>
      <w:lvlJc w:val="left"/>
      <w:pPr>
        <w:tabs>
          <w:tab w:val="num" w:pos="3600"/>
        </w:tabs>
        <w:ind w:left="3600" w:hanging="360"/>
      </w:pPr>
      <w:rPr>
        <w:rFonts w:ascii="Wingdings" w:hAnsi="Wingdings" w:hint="default"/>
      </w:rPr>
    </w:lvl>
    <w:lvl w:ilvl="5" w:tplc="A3A69726" w:tentative="1">
      <w:start w:val="1"/>
      <w:numFmt w:val="bullet"/>
      <w:lvlText w:val=""/>
      <w:lvlJc w:val="left"/>
      <w:pPr>
        <w:tabs>
          <w:tab w:val="num" w:pos="4320"/>
        </w:tabs>
        <w:ind w:left="4320" w:hanging="360"/>
      </w:pPr>
      <w:rPr>
        <w:rFonts w:ascii="Wingdings" w:hAnsi="Wingdings" w:hint="default"/>
      </w:rPr>
    </w:lvl>
    <w:lvl w:ilvl="6" w:tplc="1854AC9E" w:tentative="1">
      <w:start w:val="1"/>
      <w:numFmt w:val="bullet"/>
      <w:lvlText w:val=""/>
      <w:lvlJc w:val="left"/>
      <w:pPr>
        <w:tabs>
          <w:tab w:val="num" w:pos="5040"/>
        </w:tabs>
        <w:ind w:left="5040" w:hanging="360"/>
      </w:pPr>
      <w:rPr>
        <w:rFonts w:ascii="Wingdings" w:hAnsi="Wingdings" w:hint="default"/>
      </w:rPr>
    </w:lvl>
    <w:lvl w:ilvl="7" w:tplc="9D44D976" w:tentative="1">
      <w:start w:val="1"/>
      <w:numFmt w:val="bullet"/>
      <w:lvlText w:val=""/>
      <w:lvlJc w:val="left"/>
      <w:pPr>
        <w:tabs>
          <w:tab w:val="num" w:pos="5760"/>
        </w:tabs>
        <w:ind w:left="5760" w:hanging="360"/>
      </w:pPr>
      <w:rPr>
        <w:rFonts w:ascii="Wingdings" w:hAnsi="Wingdings" w:hint="default"/>
      </w:rPr>
    </w:lvl>
    <w:lvl w:ilvl="8" w:tplc="24C29D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55E6C"/>
    <w:multiLevelType w:val="hybridMultilevel"/>
    <w:tmpl w:val="54AE2D90"/>
    <w:lvl w:ilvl="0" w:tplc="6CB24B08">
      <w:start w:val="1"/>
      <w:numFmt w:val="bullet"/>
      <w:lvlText w:val=""/>
      <w:lvlJc w:val="left"/>
      <w:pPr>
        <w:tabs>
          <w:tab w:val="num" w:pos="720"/>
        </w:tabs>
        <w:ind w:left="720" w:hanging="360"/>
      </w:pPr>
      <w:rPr>
        <w:rFonts w:ascii="Wingdings" w:hAnsi="Wingdings" w:hint="default"/>
      </w:rPr>
    </w:lvl>
    <w:lvl w:ilvl="1" w:tplc="E3EA2990" w:tentative="1">
      <w:start w:val="1"/>
      <w:numFmt w:val="bullet"/>
      <w:lvlText w:val=""/>
      <w:lvlJc w:val="left"/>
      <w:pPr>
        <w:tabs>
          <w:tab w:val="num" w:pos="1440"/>
        </w:tabs>
        <w:ind w:left="1440" w:hanging="360"/>
      </w:pPr>
      <w:rPr>
        <w:rFonts w:ascii="Wingdings" w:hAnsi="Wingdings" w:hint="default"/>
      </w:rPr>
    </w:lvl>
    <w:lvl w:ilvl="2" w:tplc="FD28AF56" w:tentative="1">
      <w:start w:val="1"/>
      <w:numFmt w:val="bullet"/>
      <w:lvlText w:val=""/>
      <w:lvlJc w:val="left"/>
      <w:pPr>
        <w:tabs>
          <w:tab w:val="num" w:pos="2160"/>
        </w:tabs>
        <w:ind w:left="2160" w:hanging="360"/>
      </w:pPr>
      <w:rPr>
        <w:rFonts w:ascii="Wingdings" w:hAnsi="Wingdings" w:hint="default"/>
      </w:rPr>
    </w:lvl>
    <w:lvl w:ilvl="3" w:tplc="1C066800" w:tentative="1">
      <w:start w:val="1"/>
      <w:numFmt w:val="bullet"/>
      <w:lvlText w:val=""/>
      <w:lvlJc w:val="left"/>
      <w:pPr>
        <w:tabs>
          <w:tab w:val="num" w:pos="2880"/>
        </w:tabs>
        <w:ind w:left="2880" w:hanging="360"/>
      </w:pPr>
      <w:rPr>
        <w:rFonts w:ascii="Wingdings" w:hAnsi="Wingdings" w:hint="default"/>
      </w:rPr>
    </w:lvl>
    <w:lvl w:ilvl="4" w:tplc="3B30EF4A" w:tentative="1">
      <w:start w:val="1"/>
      <w:numFmt w:val="bullet"/>
      <w:lvlText w:val=""/>
      <w:lvlJc w:val="left"/>
      <w:pPr>
        <w:tabs>
          <w:tab w:val="num" w:pos="3600"/>
        </w:tabs>
        <w:ind w:left="3600" w:hanging="360"/>
      </w:pPr>
      <w:rPr>
        <w:rFonts w:ascii="Wingdings" w:hAnsi="Wingdings" w:hint="default"/>
      </w:rPr>
    </w:lvl>
    <w:lvl w:ilvl="5" w:tplc="7FC64886" w:tentative="1">
      <w:start w:val="1"/>
      <w:numFmt w:val="bullet"/>
      <w:lvlText w:val=""/>
      <w:lvlJc w:val="left"/>
      <w:pPr>
        <w:tabs>
          <w:tab w:val="num" w:pos="4320"/>
        </w:tabs>
        <w:ind w:left="4320" w:hanging="360"/>
      </w:pPr>
      <w:rPr>
        <w:rFonts w:ascii="Wingdings" w:hAnsi="Wingdings" w:hint="default"/>
      </w:rPr>
    </w:lvl>
    <w:lvl w:ilvl="6" w:tplc="CC3E2118" w:tentative="1">
      <w:start w:val="1"/>
      <w:numFmt w:val="bullet"/>
      <w:lvlText w:val=""/>
      <w:lvlJc w:val="left"/>
      <w:pPr>
        <w:tabs>
          <w:tab w:val="num" w:pos="5040"/>
        </w:tabs>
        <w:ind w:left="5040" w:hanging="360"/>
      </w:pPr>
      <w:rPr>
        <w:rFonts w:ascii="Wingdings" w:hAnsi="Wingdings" w:hint="default"/>
      </w:rPr>
    </w:lvl>
    <w:lvl w:ilvl="7" w:tplc="0FC0B0AE" w:tentative="1">
      <w:start w:val="1"/>
      <w:numFmt w:val="bullet"/>
      <w:lvlText w:val=""/>
      <w:lvlJc w:val="left"/>
      <w:pPr>
        <w:tabs>
          <w:tab w:val="num" w:pos="5760"/>
        </w:tabs>
        <w:ind w:left="5760" w:hanging="360"/>
      </w:pPr>
      <w:rPr>
        <w:rFonts w:ascii="Wingdings" w:hAnsi="Wingdings" w:hint="default"/>
      </w:rPr>
    </w:lvl>
    <w:lvl w:ilvl="8" w:tplc="84508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BA3564"/>
    <w:multiLevelType w:val="hybridMultilevel"/>
    <w:tmpl w:val="13700D8C"/>
    <w:lvl w:ilvl="0" w:tplc="27125886">
      <w:start w:val="1"/>
      <w:numFmt w:val="bullet"/>
      <w:lvlText w:val=""/>
      <w:lvlJc w:val="left"/>
      <w:pPr>
        <w:tabs>
          <w:tab w:val="num" w:pos="720"/>
        </w:tabs>
        <w:ind w:left="720" w:hanging="360"/>
      </w:pPr>
      <w:rPr>
        <w:rFonts w:ascii="Wingdings" w:hAnsi="Wingdings" w:hint="default"/>
      </w:rPr>
    </w:lvl>
    <w:lvl w:ilvl="1" w:tplc="9F0E8060" w:tentative="1">
      <w:start w:val="1"/>
      <w:numFmt w:val="bullet"/>
      <w:lvlText w:val=""/>
      <w:lvlJc w:val="left"/>
      <w:pPr>
        <w:tabs>
          <w:tab w:val="num" w:pos="1440"/>
        </w:tabs>
        <w:ind w:left="1440" w:hanging="360"/>
      </w:pPr>
      <w:rPr>
        <w:rFonts w:ascii="Wingdings" w:hAnsi="Wingdings" w:hint="default"/>
      </w:rPr>
    </w:lvl>
    <w:lvl w:ilvl="2" w:tplc="67DE3DFC" w:tentative="1">
      <w:start w:val="1"/>
      <w:numFmt w:val="bullet"/>
      <w:lvlText w:val=""/>
      <w:lvlJc w:val="left"/>
      <w:pPr>
        <w:tabs>
          <w:tab w:val="num" w:pos="2160"/>
        </w:tabs>
        <w:ind w:left="2160" w:hanging="360"/>
      </w:pPr>
      <w:rPr>
        <w:rFonts w:ascii="Wingdings" w:hAnsi="Wingdings" w:hint="default"/>
      </w:rPr>
    </w:lvl>
    <w:lvl w:ilvl="3" w:tplc="67DCF260" w:tentative="1">
      <w:start w:val="1"/>
      <w:numFmt w:val="bullet"/>
      <w:lvlText w:val=""/>
      <w:lvlJc w:val="left"/>
      <w:pPr>
        <w:tabs>
          <w:tab w:val="num" w:pos="2880"/>
        </w:tabs>
        <w:ind w:left="2880" w:hanging="360"/>
      </w:pPr>
      <w:rPr>
        <w:rFonts w:ascii="Wingdings" w:hAnsi="Wingdings" w:hint="default"/>
      </w:rPr>
    </w:lvl>
    <w:lvl w:ilvl="4" w:tplc="DA104FF8" w:tentative="1">
      <w:start w:val="1"/>
      <w:numFmt w:val="bullet"/>
      <w:lvlText w:val=""/>
      <w:lvlJc w:val="left"/>
      <w:pPr>
        <w:tabs>
          <w:tab w:val="num" w:pos="3600"/>
        </w:tabs>
        <w:ind w:left="3600" w:hanging="360"/>
      </w:pPr>
      <w:rPr>
        <w:rFonts w:ascii="Wingdings" w:hAnsi="Wingdings" w:hint="default"/>
      </w:rPr>
    </w:lvl>
    <w:lvl w:ilvl="5" w:tplc="57A81F0C" w:tentative="1">
      <w:start w:val="1"/>
      <w:numFmt w:val="bullet"/>
      <w:lvlText w:val=""/>
      <w:lvlJc w:val="left"/>
      <w:pPr>
        <w:tabs>
          <w:tab w:val="num" w:pos="4320"/>
        </w:tabs>
        <w:ind w:left="4320" w:hanging="360"/>
      </w:pPr>
      <w:rPr>
        <w:rFonts w:ascii="Wingdings" w:hAnsi="Wingdings" w:hint="default"/>
      </w:rPr>
    </w:lvl>
    <w:lvl w:ilvl="6" w:tplc="69EE693A" w:tentative="1">
      <w:start w:val="1"/>
      <w:numFmt w:val="bullet"/>
      <w:lvlText w:val=""/>
      <w:lvlJc w:val="left"/>
      <w:pPr>
        <w:tabs>
          <w:tab w:val="num" w:pos="5040"/>
        </w:tabs>
        <w:ind w:left="5040" w:hanging="360"/>
      </w:pPr>
      <w:rPr>
        <w:rFonts w:ascii="Wingdings" w:hAnsi="Wingdings" w:hint="default"/>
      </w:rPr>
    </w:lvl>
    <w:lvl w:ilvl="7" w:tplc="3FEE0108" w:tentative="1">
      <w:start w:val="1"/>
      <w:numFmt w:val="bullet"/>
      <w:lvlText w:val=""/>
      <w:lvlJc w:val="left"/>
      <w:pPr>
        <w:tabs>
          <w:tab w:val="num" w:pos="5760"/>
        </w:tabs>
        <w:ind w:left="5760" w:hanging="360"/>
      </w:pPr>
      <w:rPr>
        <w:rFonts w:ascii="Wingdings" w:hAnsi="Wingdings" w:hint="default"/>
      </w:rPr>
    </w:lvl>
    <w:lvl w:ilvl="8" w:tplc="ED36C4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AA1952"/>
    <w:multiLevelType w:val="hybridMultilevel"/>
    <w:tmpl w:val="4F060346"/>
    <w:lvl w:ilvl="0" w:tplc="F904A018">
      <w:start w:val="1"/>
      <w:numFmt w:val="bullet"/>
      <w:lvlText w:val=""/>
      <w:lvlJc w:val="left"/>
      <w:pPr>
        <w:tabs>
          <w:tab w:val="num" w:pos="720"/>
        </w:tabs>
        <w:ind w:left="720" w:hanging="360"/>
      </w:pPr>
      <w:rPr>
        <w:rFonts w:ascii="Wingdings" w:hAnsi="Wingdings" w:hint="default"/>
      </w:rPr>
    </w:lvl>
    <w:lvl w:ilvl="1" w:tplc="459E485E" w:tentative="1">
      <w:start w:val="1"/>
      <w:numFmt w:val="bullet"/>
      <w:lvlText w:val=""/>
      <w:lvlJc w:val="left"/>
      <w:pPr>
        <w:tabs>
          <w:tab w:val="num" w:pos="1440"/>
        </w:tabs>
        <w:ind w:left="1440" w:hanging="360"/>
      </w:pPr>
      <w:rPr>
        <w:rFonts w:ascii="Wingdings" w:hAnsi="Wingdings" w:hint="default"/>
      </w:rPr>
    </w:lvl>
    <w:lvl w:ilvl="2" w:tplc="A782BE22" w:tentative="1">
      <w:start w:val="1"/>
      <w:numFmt w:val="bullet"/>
      <w:lvlText w:val=""/>
      <w:lvlJc w:val="left"/>
      <w:pPr>
        <w:tabs>
          <w:tab w:val="num" w:pos="2160"/>
        </w:tabs>
        <w:ind w:left="2160" w:hanging="360"/>
      </w:pPr>
      <w:rPr>
        <w:rFonts w:ascii="Wingdings" w:hAnsi="Wingdings" w:hint="default"/>
      </w:rPr>
    </w:lvl>
    <w:lvl w:ilvl="3" w:tplc="D398FBF4" w:tentative="1">
      <w:start w:val="1"/>
      <w:numFmt w:val="bullet"/>
      <w:lvlText w:val=""/>
      <w:lvlJc w:val="left"/>
      <w:pPr>
        <w:tabs>
          <w:tab w:val="num" w:pos="2880"/>
        </w:tabs>
        <w:ind w:left="2880" w:hanging="360"/>
      </w:pPr>
      <w:rPr>
        <w:rFonts w:ascii="Wingdings" w:hAnsi="Wingdings" w:hint="default"/>
      </w:rPr>
    </w:lvl>
    <w:lvl w:ilvl="4" w:tplc="45CE81CA" w:tentative="1">
      <w:start w:val="1"/>
      <w:numFmt w:val="bullet"/>
      <w:lvlText w:val=""/>
      <w:lvlJc w:val="left"/>
      <w:pPr>
        <w:tabs>
          <w:tab w:val="num" w:pos="3600"/>
        </w:tabs>
        <w:ind w:left="3600" w:hanging="360"/>
      </w:pPr>
      <w:rPr>
        <w:rFonts w:ascii="Wingdings" w:hAnsi="Wingdings" w:hint="default"/>
      </w:rPr>
    </w:lvl>
    <w:lvl w:ilvl="5" w:tplc="82706A0C" w:tentative="1">
      <w:start w:val="1"/>
      <w:numFmt w:val="bullet"/>
      <w:lvlText w:val=""/>
      <w:lvlJc w:val="left"/>
      <w:pPr>
        <w:tabs>
          <w:tab w:val="num" w:pos="4320"/>
        </w:tabs>
        <w:ind w:left="4320" w:hanging="360"/>
      </w:pPr>
      <w:rPr>
        <w:rFonts w:ascii="Wingdings" w:hAnsi="Wingdings" w:hint="default"/>
      </w:rPr>
    </w:lvl>
    <w:lvl w:ilvl="6" w:tplc="D3D8BC30" w:tentative="1">
      <w:start w:val="1"/>
      <w:numFmt w:val="bullet"/>
      <w:lvlText w:val=""/>
      <w:lvlJc w:val="left"/>
      <w:pPr>
        <w:tabs>
          <w:tab w:val="num" w:pos="5040"/>
        </w:tabs>
        <w:ind w:left="5040" w:hanging="360"/>
      </w:pPr>
      <w:rPr>
        <w:rFonts w:ascii="Wingdings" w:hAnsi="Wingdings" w:hint="default"/>
      </w:rPr>
    </w:lvl>
    <w:lvl w:ilvl="7" w:tplc="ED8A5CE8" w:tentative="1">
      <w:start w:val="1"/>
      <w:numFmt w:val="bullet"/>
      <w:lvlText w:val=""/>
      <w:lvlJc w:val="left"/>
      <w:pPr>
        <w:tabs>
          <w:tab w:val="num" w:pos="5760"/>
        </w:tabs>
        <w:ind w:left="5760" w:hanging="360"/>
      </w:pPr>
      <w:rPr>
        <w:rFonts w:ascii="Wingdings" w:hAnsi="Wingdings" w:hint="default"/>
      </w:rPr>
    </w:lvl>
    <w:lvl w:ilvl="8" w:tplc="C9D479E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de-CH" w:vendorID="64" w:dllVersion="6" w:nlCheck="1" w:checkStyle="0"/>
  <w:activeWritingStyle w:appName="MSWord" w:lang="en-US" w:vendorID="64" w:dllVersion="6" w:nlCheck="1" w:checkStyle="1"/>
  <w:activeWritingStyle w:appName="MSWord" w:lang="fr-FR" w:vendorID="64" w:dllVersion="0" w:nlCheck="1" w:checkStyle="0"/>
  <w:activeWritingStyle w:appName="MSWord" w:lang="de-CH" w:vendorID="64" w:dllVersion="0" w:nlCheck="1" w:checkStyle="0"/>
  <w:activeWritingStyle w:appName="MSWord" w:lang="fr-CH" w:vendorID="64" w:dllVersion="0" w:nlCheck="1" w:checkStyle="0"/>
  <w:activeWritingStyle w:appName="MSWord" w:lang="fr-CH" w:vendorID="64" w:dllVersion="131078" w:nlCheck="1" w:checkStyle="0"/>
  <w:activeWritingStyle w:appName="MSWord" w:lang="de-CH"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88"/>
    <w:rsid w:val="00000D23"/>
    <w:rsid w:val="00001ACB"/>
    <w:rsid w:val="0001488F"/>
    <w:rsid w:val="00015341"/>
    <w:rsid w:val="000200E1"/>
    <w:rsid w:val="000202F8"/>
    <w:rsid w:val="00023A64"/>
    <w:rsid w:val="0002687B"/>
    <w:rsid w:val="00027759"/>
    <w:rsid w:val="000364F3"/>
    <w:rsid w:val="00037A6B"/>
    <w:rsid w:val="000406AF"/>
    <w:rsid w:val="00041D4D"/>
    <w:rsid w:val="00042D59"/>
    <w:rsid w:val="0004352B"/>
    <w:rsid w:val="00043D77"/>
    <w:rsid w:val="00044013"/>
    <w:rsid w:val="000505A2"/>
    <w:rsid w:val="00050783"/>
    <w:rsid w:val="00051C24"/>
    <w:rsid w:val="0005218C"/>
    <w:rsid w:val="00055C1A"/>
    <w:rsid w:val="000566B1"/>
    <w:rsid w:val="00057A7E"/>
    <w:rsid w:val="00060FE9"/>
    <w:rsid w:val="00062BC1"/>
    <w:rsid w:val="00062E78"/>
    <w:rsid w:val="0006671C"/>
    <w:rsid w:val="00072855"/>
    <w:rsid w:val="0007772D"/>
    <w:rsid w:val="000816BB"/>
    <w:rsid w:val="00081DF5"/>
    <w:rsid w:val="00082756"/>
    <w:rsid w:val="00083D37"/>
    <w:rsid w:val="00085963"/>
    <w:rsid w:val="000869E5"/>
    <w:rsid w:val="00091F78"/>
    <w:rsid w:val="00096165"/>
    <w:rsid w:val="000A0C2A"/>
    <w:rsid w:val="000A13CA"/>
    <w:rsid w:val="000A3B27"/>
    <w:rsid w:val="000A5FD5"/>
    <w:rsid w:val="000A6D8B"/>
    <w:rsid w:val="000B167C"/>
    <w:rsid w:val="000B5D55"/>
    <w:rsid w:val="000B7108"/>
    <w:rsid w:val="000B7E81"/>
    <w:rsid w:val="000C1141"/>
    <w:rsid w:val="000C2A0A"/>
    <w:rsid w:val="000C37A3"/>
    <w:rsid w:val="000C40AB"/>
    <w:rsid w:val="000C7390"/>
    <w:rsid w:val="000C7AF6"/>
    <w:rsid w:val="000C7F31"/>
    <w:rsid w:val="000D642A"/>
    <w:rsid w:val="000E1218"/>
    <w:rsid w:val="000E4A3C"/>
    <w:rsid w:val="000E70BA"/>
    <w:rsid w:val="000F252F"/>
    <w:rsid w:val="000F2B2B"/>
    <w:rsid w:val="000F2E1B"/>
    <w:rsid w:val="001018D6"/>
    <w:rsid w:val="00103DBE"/>
    <w:rsid w:val="00106916"/>
    <w:rsid w:val="001104CB"/>
    <w:rsid w:val="0011167E"/>
    <w:rsid w:val="0011173F"/>
    <w:rsid w:val="00113A53"/>
    <w:rsid w:val="0011709D"/>
    <w:rsid w:val="00120CC6"/>
    <w:rsid w:val="001219B1"/>
    <w:rsid w:val="001221B2"/>
    <w:rsid w:val="001232B4"/>
    <w:rsid w:val="00123F55"/>
    <w:rsid w:val="0012479D"/>
    <w:rsid w:val="001304F1"/>
    <w:rsid w:val="001322CF"/>
    <w:rsid w:val="001328B3"/>
    <w:rsid w:val="00134773"/>
    <w:rsid w:val="0013531C"/>
    <w:rsid w:val="0013654E"/>
    <w:rsid w:val="00137C19"/>
    <w:rsid w:val="00137EC2"/>
    <w:rsid w:val="00140CA0"/>
    <w:rsid w:val="00141FC1"/>
    <w:rsid w:val="001441AE"/>
    <w:rsid w:val="00144330"/>
    <w:rsid w:val="001455AE"/>
    <w:rsid w:val="00151316"/>
    <w:rsid w:val="001523E2"/>
    <w:rsid w:val="00152634"/>
    <w:rsid w:val="001527A5"/>
    <w:rsid w:val="00152F0D"/>
    <w:rsid w:val="001542C1"/>
    <w:rsid w:val="00154B17"/>
    <w:rsid w:val="0015693D"/>
    <w:rsid w:val="00161CB4"/>
    <w:rsid w:val="00163C16"/>
    <w:rsid w:val="00164516"/>
    <w:rsid w:val="00174C99"/>
    <w:rsid w:val="0017653C"/>
    <w:rsid w:val="00181364"/>
    <w:rsid w:val="00181ABF"/>
    <w:rsid w:val="00181CBC"/>
    <w:rsid w:val="00183560"/>
    <w:rsid w:val="001869A6"/>
    <w:rsid w:val="0019362F"/>
    <w:rsid w:val="00197B48"/>
    <w:rsid w:val="001A301F"/>
    <w:rsid w:val="001A3627"/>
    <w:rsid w:val="001A502A"/>
    <w:rsid w:val="001A66B4"/>
    <w:rsid w:val="001A7ED5"/>
    <w:rsid w:val="001B19F1"/>
    <w:rsid w:val="001C2DC0"/>
    <w:rsid w:val="001C38B8"/>
    <w:rsid w:val="001C567C"/>
    <w:rsid w:val="001C57F0"/>
    <w:rsid w:val="001C60EF"/>
    <w:rsid w:val="001C6F98"/>
    <w:rsid w:val="001C775C"/>
    <w:rsid w:val="001D134B"/>
    <w:rsid w:val="001D2CFD"/>
    <w:rsid w:val="001D32C4"/>
    <w:rsid w:val="001D48A8"/>
    <w:rsid w:val="001D5678"/>
    <w:rsid w:val="001E0421"/>
    <w:rsid w:val="001E1C41"/>
    <w:rsid w:val="001F24DF"/>
    <w:rsid w:val="001F43D4"/>
    <w:rsid w:val="00203A91"/>
    <w:rsid w:val="00216088"/>
    <w:rsid w:val="00222CB7"/>
    <w:rsid w:val="002233EA"/>
    <w:rsid w:val="00224664"/>
    <w:rsid w:val="00224A89"/>
    <w:rsid w:val="00224AA2"/>
    <w:rsid w:val="00227B27"/>
    <w:rsid w:val="00231352"/>
    <w:rsid w:val="00235071"/>
    <w:rsid w:val="002404BB"/>
    <w:rsid w:val="00243781"/>
    <w:rsid w:val="00251270"/>
    <w:rsid w:val="002557C0"/>
    <w:rsid w:val="00256009"/>
    <w:rsid w:val="002647A5"/>
    <w:rsid w:val="00264C5A"/>
    <w:rsid w:val="002652AA"/>
    <w:rsid w:val="0027209F"/>
    <w:rsid w:val="002747E3"/>
    <w:rsid w:val="002829FA"/>
    <w:rsid w:val="00282D29"/>
    <w:rsid w:val="002A01BA"/>
    <w:rsid w:val="002A1C5A"/>
    <w:rsid w:val="002B0F9F"/>
    <w:rsid w:val="002B13DF"/>
    <w:rsid w:val="002B2F68"/>
    <w:rsid w:val="002B783B"/>
    <w:rsid w:val="002C3433"/>
    <w:rsid w:val="002C7020"/>
    <w:rsid w:val="002D2BAF"/>
    <w:rsid w:val="002D57EF"/>
    <w:rsid w:val="002D7D1C"/>
    <w:rsid w:val="002E44DA"/>
    <w:rsid w:val="002E557C"/>
    <w:rsid w:val="002F313A"/>
    <w:rsid w:val="002F705F"/>
    <w:rsid w:val="00300A53"/>
    <w:rsid w:val="003039E8"/>
    <w:rsid w:val="003043DA"/>
    <w:rsid w:val="0030487E"/>
    <w:rsid w:val="00304FFE"/>
    <w:rsid w:val="00311A1F"/>
    <w:rsid w:val="00311DB0"/>
    <w:rsid w:val="00312765"/>
    <w:rsid w:val="00312BF0"/>
    <w:rsid w:val="0031430B"/>
    <w:rsid w:val="00315856"/>
    <w:rsid w:val="00315AD2"/>
    <w:rsid w:val="00320BA9"/>
    <w:rsid w:val="003217FE"/>
    <w:rsid w:val="00330774"/>
    <w:rsid w:val="00335479"/>
    <w:rsid w:val="00352068"/>
    <w:rsid w:val="00352490"/>
    <w:rsid w:val="003531C6"/>
    <w:rsid w:val="00355697"/>
    <w:rsid w:val="00356FDC"/>
    <w:rsid w:val="0036030C"/>
    <w:rsid w:val="00366DC0"/>
    <w:rsid w:val="003763CD"/>
    <w:rsid w:val="0038082F"/>
    <w:rsid w:val="00383F0A"/>
    <w:rsid w:val="003849E6"/>
    <w:rsid w:val="00387F63"/>
    <w:rsid w:val="0039010E"/>
    <w:rsid w:val="003955FE"/>
    <w:rsid w:val="0039626B"/>
    <w:rsid w:val="0039745C"/>
    <w:rsid w:val="003A2C4B"/>
    <w:rsid w:val="003A515A"/>
    <w:rsid w:val="003A799E"/>
    <w:rsid w:val="003B38E2"/>
    <w:rsid w:val="003B394F"/>
    <w:rsid w:val="003C1BF2"/>
    <w:rsid w:val="003C2A08"/>
    <w:rsid w:val="003C3610"/>
    <w:rsid w:val="003C3849"/>
    <w:rsid w:val="003C53D6"/>
    <w:rsid w:val="003C77CB"/>
    <w:rsid w:val="003D0E8C"/>
    <w:rsid w:val="003D6B54"/>
    <w:rsid w:val="003E0E11"/>
    <w:rsid w:val="003E4317"/>
    <w:rsid w:val="003F15AC"/>
    <w:rsid w:val="00401704"/>
    <w:rsid w:val="00402CD4"/>
    <w:rsid w:val="0040375E"/>
    <w:rsid w:val="00406606"/>
    <w:rsid w:val="00406F3A"/>
    <w:rsid w:val="00412F1E"/>
    <w:rsid w:val="00422E99"/>
    <w:rsid w:val="00423A2D"/>
    <w:rsid w:val="00424D91"/>
    <w:rsid w:val="00425B91"/>
    <w:rsid w:val="00427819"/>
    <w:rsid w:val="00431396"/>
    <w:rsid w:val="00431BED"/>
    <w:rsid w:val="004357F8"/>
    <w:rsid w:val="0043580A"/>
    <w:rsid w:val="0043595B"/>
    <w:rsid w:val="004371BA"/>
    <w:rsid w:val="0044076C"/>
    <w:rsid w:val="00443D99"/>
    <w:rsid w:val="0045030A"/>
    <w:rsid w:val="00453453"/>
    <w:rsid w:val="00454334"/>
    <w:rsid w:val="004617A2"/>
    <w:rsid w:val="00465DCF"/>
    <w:rsid w:val="00466D2B"/>
    <w:rsid w:val="00467976"/>
    <w:rsid w:val="00472A86"/>
    <w:rsid w:val="00472DD9"/>
    <w:rsid w:val="0047730E"/>
    <w:rsid w:val="0048049E"/>
    <w:rsid w:val="00484DE9"/>
    <w:rsid w:val="0048627D"/>
    <w:rsid w:val="004878C2"/>
    <w:rsid w:val="00487948"/>
    <w:rsid w:val="00487A53"/>
    <w:rsid w:val="00490D25"/>
    <w:rsid w:val="00491952"/>
    <w:rsid w:val="00491F8A"/>
    <w:rsid w:val="00494793"/>
    <w:rsid w:val="00495F27"/>
    <w:rsid w:val="004969B7"/>
    <w:rsid w:val="00497017"/>
    <w:rsid w:val="00497EF7"/>
    <w:rsid w:val="004A1413"/>
    <w:rsid w:val="004B1C2F"/>
    <w:rsid w:val="004B2E50"/>
    <w:rsid w:val="004B4225"/>
    <w:rsid w:val="004B67F5"/>
    <w:rsid w:val="004B73E6"/>
    <w:rsid w:val="004C1D75"/>
    <w:rsid w:val="004C74B5"/>
    <w:rsid w:val="004C7534"/>
    <w:rsid w:val="004C7667"/>
    <w:rsid w:val="004D40E2"/>
    <w:rsid w:val="004D62AC"/>
    <w:rsid w:val="004D6EC9"/>
    <w:rsid w:val="004E175E"/>
    <w:rsid w:val="004E7F2B"/>
    <w:rsid w:val="004F0418"/>
    <w:rsid w:val="004F0FF2"/>
    <w:rsid w:val="004F42ED"/>
    <w:rsid w:val="004F45B1"/>
    <w:rsid w:val="004F4BC5"/>
    <w:rsid w:val="0050776A"/>
    <w:rsid w:val="005147FA"/>
    <w:rsid w:val="00514EAC"/>
    <w:rsid w:val="00515A49"/>
    <w:rsid w:val="0052207C"/>
    <w:rsid w:val="005274D2"/>
    <w:rsid w:val="00527670"/>
    <w:rsid w:val="0053045F"/>
    <w:rsid w:val="00530D68"/>
    <w:rsid w:val="00533F1C"/>
    <w:rsid w:val="00537120"/>
    <w:rsid w:val="00550425"/>
    <w:rsid w:val="00551C8B"/>
    <w:rsid w:val="00561F0E"/>
    <w:rsid w:val="0056562E"/>
    <w:rsid w:val="005662E8"/>
    <w:rsid w:val="00567190"/>
    <w:rsid w:val="00571336"/>
    <w:rsid w:val="00571D87"/>
    <w:rsid w:val="005754F5"/>
    <w:rsid w:val="00576FF8"/>
    <w:rsid w:val="00584FCE"/>
    <w:rsid w:val="00587203"/>
    <w:rsid w:val="00591681"/>
    <w:rsid w:val="00591748"/>
    <w:rsid w:val="00592C60"/>
    <w:rsid w:val="00596516"/>
    <w:rsid w:val="0059751D"/>
    <w:rsid w:val="005A0965"/>
    <w:rsid w:val="005A3438"/>
    <w:rsid w:val="005A50CB"/>
    <w:rsid w:val="005B2E8C"/>
    <w:rsid w:val="005B430A"/>
    <w:rsid w:val="005B6447"/>
    <w:rsid w:val="005C18F3"/>
    <w:rsid w:val="005C4195"/>
    <w:rsid w:val="005D1489"/>
    <w:rsid w:val="005D1CFE"/>
    <w:rsid w:val="005D2963"/>
    <w:rsid w:val="005D3FDA"/>
    <w:rsid w:val="005D4CC1"/>
    <w:rsid w:val="005E6E4B"/>
    <w:rsid w:val="005F1796"/>
    <w:rsid w:val="005F5EAD"/>
    <w:rsid w:val="006002E3"/>
    <w:rsid w:val="0060070E"/>
    <w:rsid w:val="006027F0"/>
    <w:rsid w:val="0060547E"/>
    <w:rsid w:val="00605C9C"/>
    <w:rsid w:val="00607BEE"/>
    <w:rsid w:val="00611311"/>
    <w:rsid w:val="006230CA"/>
    <w:rsid w:val="00626F1C"/>
    <w:rsid w:val="00630873"/>
    <w:rsid w:val="00635999"/>
    <w:rsid w:val="00636B77"/>
    <w:rsid w:val="00636E27"/>
    <w:rsid w:val="00637410"/>
    <w:rsid w:val="00640C96"/>
    <w:rsid w:val="00642150"/>
    <w:rsid w:val="00646B3A"/>
    <w:rsid w:val="0065395A"/>
    <w:rsid w:val="00657AAE"/>
    <w:rsid w:val="006602DA"/>
    <w:rsid w:val="0066091D"/>
    <w:rsid w:val="0066188D"/>
    <w:rsid w:val="00664071"/>
    <w:rsid w:val="00666C08"/>
    <w:rsid w:val="006678E0"/>
    <w:rsid w:val="00670BB5"/>
    <w:rsid w:val="00675094"/>
    <w:rsid w:val="0068062C"/>
    <w:rsid w:val="00681A01"/>
    <w:rsid w:val="006834C0"/>
    <w:rsid w:val="00686373"/>
    <w:rsid w:val="006907AE"/>
    <w:rsid w:val="00690955"/>
    <w:rsid w:val="006929E8"/>
    <w:rsid w:val="00693747"/>
    <w:rsid w:val="00695C36"/>
    <w:rsid w:val="006A683F"/>
    <w:rsid w:val="006B421D"/>
    <w:rsid w:val="006B5B17"/>
    <w:rsid w:val="006B634E"/>
    <w:rsid w:val="006B7D15"/>
    <w:rsid w:val="006C15FC"/>
    <w:rsid w:val="006C25A1"/>
    <w:rsid w:val="006C2949"/>
    <w:rsid w:val="006C2F61"/>
    <w:rsid w:val="006C3520"/>
    <w:rsid w:val="006C4985"/>
    <w:rsid w:val="006C4AF5"/>
    <w:rsid w:val="006C7D56"/>
    <w:rsid w:val="006D26EF"/>
    <w:rsid w:val="006D74D7"/>
    <w:rsid w:val="006E0BCA"/>
    <w:rsid w:val="006F2B26"/>
    <w:rsid w:val="006F6C08"/>
    <w:rsid w:val="006F710B"/>
    <w:rsid w:val="00711D52"/>
    <w:rsid w:val="00714B7A"/>
    <w:rsid w:val="00715A6A"/>
    <w:rsid w:val="00726084"/>
    <w:rsid w:val="00736AED"/>
    <w:rsid w:val="007421CD"/>
    <w:rsid w:val="00742B61"/>
    <w:rsid w:val="00744657"/>
    <w:rsid w:val="00745ADC"/>
    <w:rsid w:val="00747C68"/>
    <w:rsid w:val="00754867"/>
    <w:rsid w:val="00757B42"/>
    <w:rsid w:val="00761170"/>
    <w:rsid w:val="007635F4"/>
    <w:rsid w:val="007701EB"/>
    <w:rsid w:val="00777C91"/>
    <w:rsid w:val="00780CF5"/>
    <w:rsid w:val="00783FE4"/>
    <w:rsid w:val="007905D9"/>
    <w:rsid w:val="00791C39"/>
    <w:rsid w:val="007A01C5"/>
    <w:rsid w:val="007A7205"/>
    <w:rsid w:val="007B1BAB"/>
    <w:rsid w:val="007B3E6E"/>
    <w:rsid w:val="007B7D09"/>
    <w:rsid w:val="007C1A78"/>
    <w:rsid w:val="007C6265"/>
    <w:rsid w:val="007D11B6"/>
    <w:rsid w:val="007D7C6A"/>
    <w:rsid w:val="007E223F"/>
    <w:rsid w:val="007E48C3"/>
    <w:rsid w:val="007F0007"/>
    <w:rsid w:val="007F0066"/>
    <w:rsid w:val="007F0D1F"/>
    <w:rsid w:val="007F1888"/>
    <w:rsid w:val="007F4163"/>
    <w:rsid w:val="007F4833"/>
    <w:rsid w:val="007F5105"/>
    <w:rsid w:val="008004BE"/>
    <w:rsid w:val="00800728"/>
    <w:rsid w:val="00800DB7"/>
    <w:rsid w:val="008022F5"/>
    <w:rsid w:val="00802922"/>
    <w:rsid w:val="008030F7"/>
    <w:rsid w:val="00804EF5"/>
    <w:rsid w:val="0081313C"/>
    <w:rsid w:val="00814077"/>
    <w:rsid w:val="008142A8"/>
    <w:rsid w:val="00822D08"/>
    <w:rsid w:val="008278C7"/>
    <w:rsid w:val="008323BA"/>
    <w:rsid w:val="0083469F"/>
    <w:rsid w:val="00837F1A"/>
    <w:rsid w:val="0084177C"/>
    <w:rsid w:val="00843164"/>
    <w:rsid w:val="00856609"/>
    <w:rsid w:val="00861F83"/>
    <w:rsid w:val="00865081"/>
    <w:rsid w:val="00866B84"/>
    <w:rsid w:val="00870798"/>
    <w:rsid w:val="00874285"/>
    <w:rsid w:val="008753B9"/>
    <w:rsid w:val="00885C8B"/>
    <w:rsid w:val="008901B7"/>
    <w:rsid w:val="008939F3"/>
    <w:rsid w:val="008951FA"/>
    <w:rsid w:val="00895C28"/>
    <w:rsid w:val="008A18A1"/>
    <w:rsid w:val="008B089B"/>
    <w:rsid w:val="008B2A78"/>
    <w:rsid w:val="008B4A10"/>
    <w:rsid w:val="008B4F18"/>
    <w:rsid w:val="008B7A96"/>
    <w:rsid w:val="008C402B"/>
    <w:rsid w:val="008D1519"/>
    <w:rsid w:val="008D3611"/>
    <w:rsid w:val="008D6224"/>
    <w:rsid w:val="008E0572"/>
    <w:rsid w:val="008E0B35"/>
    <w:rsid w:val="008E34CD"/>
    <w:rsid w:val="008E3E77"/>
    <w:rsid w:val="008E5C4E"/>
    <w:rsid w:val="008F0438"/>
    <w:rsid w:val="0090205E"/>
    <w:rsid w:val="009025DD"/>
    <w:rsid w:val="00904E28"/>
    <w:rsid w:val="00911879"/>
    <w:rsid w:val="00916550"/>
    <w:rsid w:val="00923D2A"/>
    <w:rsid w:val="00926134"/>
    <w:rsid w:val="00927BBC"/>
    <w:rsid w:val="00931ED0"/>
    <w:rsid w:val="00932EC5"/>
    <w:rsid w:val="00933E32"/>
    <w:rsid w:val="009431C6"/>
    <w:rsid w:val="0094474B"/>
    <w:rsid w:val="00944C6E"/>
    <w:rsid w:val="009450D6"/>
    <w:rsid w:val="0094585C"/>
    <w:rsid w:val="00951D3E"/>
    <w:rsid w:val="00951D4E"/>
    <w:rsid w:val="009619FF"/>
    <w:rsid w:val="009666FA"/>
    <w:rsid w:val="00966F1F"/>
    <w:rsid w:val="009702ED"/>
    <w:rsid w:val="0097134D"/>
    <w:rsid w:val="0097486E"/>
    <w:rsid w:val="00976F07"/>
    <w:rsid w:val="00995D58"/>
    <w:rsid w:val="00997110"/>
    <w:rsid w:val="009A0DD5"/>
    <w:rsid w:val="009A0EA9"/>
    <w:rsid w:val="009A0F68"/>
    <w:rsid w:val="009A2459"/>
    <w:rsid w:val="009A288C"/>
    <w:rsid w:val="009A5ABA"/>
    <w:rsid w:val="009B1307"/>
    <w:rsid w:val="009B48B0"/>
    <w:rsid w:val="009B5DCA"/>
    <w:rsid w:val="009C385D"/>
    <w:rsid w:val="009C5365"/>
    <w:rsid w:val="009C5BBC"/>
    <w:rsid w:val="009D2C04"/>
    <w:rsid w:val="009E2164"/>
    <w:rsid w:val="009E2443"/>
    <w:rsid w:val="009E356A"/>
    <w:rsid w:val="009E366E"/>
    <w:rsid w:val="009E4283"/>
    <w:rsid w:val="009E60B3"/>
    <w:rsid w:val="009E6135"/>
    <w:rsid w:val="009E71E3"/>
    <w:rsid w:val="00A02395"/>
    <w:rsid w:val="00A055D6"/>
    <w:rsid w:val="00A11E9B"/>
    <w:rsid w:val="00A13D49"/>
    <w:rsid w:val="00A1504A"/>
    <w:rsid w:val="00A17138"/>
    <w:rsid w:val="00A2036A"/>
    <w:rsid w:val="00A21E30"/>
    <w:rsid w:val="00A27CDF"/>
    <w:rsid w:val="00A31A2A"/>
    <w:rsid w:val="00A32E1D"/>
    <w:rsid w:val="00A33BAA"/>
    <w:rsid w:val="00A3582D"/>
    <w:rsid w:val="00A401FF"/>
    <w:rsid w:val="00A408D8"/>
    <w:rsid w:val="00A42991"/>
    <w:rsid w:val="00A515A1"/>
    <w:rsid w:val="00A534D1"/>
    <w:rsid w:val="00A5455D"/>
    <w:rsid w:val="00A55F92"/>
    <w:rsid w:val="00A5626C"/>
    <w:rsid w:val="00A574EB"/>
    <w:rsid w:val="00A577CB"/>
    <w:rsid w:val="00A62019"/>
    <w:rsid w:val="00A70DF7"/>
    <w:rsid w:val="00A719FA"/>
    <w:rsid w:val="00A800C9"/>
    <w:rsid w:val="00A803F7"/>
    <w:rsid w:val="00A81811"/>
    <w:rsid w:val="00A8564E"/>
    <w:rsid w:val="00A86640"/>
    <w:rsid w:val="00A87E0B"/>
    <w:rsid w:val="00A90BC4"/>
    <w:rsid w:val="00A9209C"/>
    <w:rsid w:val="00A974BF"/>
    <w:rsid w:val="00AA261D"/>
    <w:rsid w:val="00AA2A9C"/>
    <w:rsid w:val="00AA40FA"/>
    <w:rsid w:val="00AB02A3"/>
    <w:rsid w:val="00AB3AB4"/>
    <w:rsid w:val="00AB68D5"/>
    <w:rsid w:val="00AC3857"/>
    <w:rsid w:val="00AC3A1D"/>
    <w:rsid w:val="00AC4797"/>
    <w:rsid w:val="00AC612B"/>
    <w:rsid w:val="00AD0D38"/>
    <w:rsid w:val="00AD57CD"/>
    <w:rsid w:val="00AE0CEC"/>
    <w:rsid w:val="00AE2D75"/>
    <w:rsid w:val="00AE46CA"/>
    <w:rsid w:val="00AE5BF8"/>
    <w:rsid w:val="00AE6F68"/>
    <w:rsid w:val="00AE72CD"/>
    <w:rsid w:val="00AF0A25"/>
    <w:rsid w:val="00AF24BA"/>
    <w:rsid w:val="00AF3D5D"/>
    <w:rsid w:val="00AF5594"/>
    <w:rsid w:val="00B01BF1"/>
    <w:rsid w:val="00B02B2F"/>
    <w:rsid w:val="00B02CA8"/>
    <w:rsid w:val="00B06907"/>
    <w:rsid w:val="00B07A4D"/>
    <w:rsid w:val="00B107EC"/>
    <w:rsid w:val="00B11D85"/>
    <w:rsid w:val="00B168ED"/>
    <w:rsid w:val="00B20FC2"/>
    <w:rsid w:val="00B2493A"/>
    <w:rsid w:val="00B40C00"/>
    <w:rsid w:val="00B42089"/>
    <w:rsid w:val="00B429CE"/>
    <w:rsid w:val="00B43E35"/>
    <w:rsid w:val="00B46FE6"/>
    <w:rsid w:val="00B5507E"/>
    <w:rsid w:val="00B5570D"/>
    <w:rsid w:val="00B5685E"/>
    <w:rsid w:val="00B65844"/>
    <w:rsid w:val="00B67E76"/>
    <w:rsid w:val="00B728C3"/>
    <w:rsid w:val="00B838D1"/>
    <w:rsid w:val="00B97705"/>
    <w:rsid w:val="00B979E3"/>
    <w:rsid w:val="00BA4693"/>
    <w:rsid w:val="00BA4D03"/>
    <w:rsid w:val="00BA6287"/>
    <w:rsid w:val="00BA69C3"/>
    <w:rsid w:val="00BA776E"/>
    <w:rsid w:val="00BB0101"/>
    <w:rsid w:val="00BB1354"/>
    <w:rsid w:val="00BB3681"/>
    <w:rsid w:val="00BB385C"/>
    <w:rsid w:val="00BB4158"/>
    <w:rsid w:val="00BB7524"/>
    <w:rsid w:val="00BC059B"/>
    <w:rsid w:val="00BC07DF"/>
    <w:rsid w:val="00BC6D44"/>
    <w:rsid w:val="00BD0CB7"/>
    <w:rsid w:val="00BD5890"/>
    <w:rsid w:val="00BD668C"/>
    <w:rsid w:val="00BE26CA"/>
    <w:rsid w:val="00BE49EA"/>
    <w:rsid w:val="00BE6414"/>
    <w:rsid w:val="00BE6F04"/>
    <w:rsid w:val="00BE7198"/>
    <w:rsid w:val="00BE7A18"/>
    <w:rsid w:val="00BE7C1B"/>
    <w:rsid w:val="00BF16BD"/>
    <w:rsid w:val="00BF3D9D"/>
    <w:rsid w:val="00C01D59"/>
    <w:rsid w:val="00C03373"/>
    <w:rsid w:val="00C038C0"/>
    <w:rsid w:val="00C20542"/>
    <w:rsid w:val="00C238B0"/>
    <w:rsid w:val="00C27518"/>
    <w:rsid w:val="00C30B50"/>
    <w:rsid w:val="00C32F02"/>
    <w:rsid w:val="00C42D6C"/>
    <w:rsid w:val="00C45488"/>
    <w:rsid w:val="00C54FB6"/>
    <w:rsid w:val="00C564BA"/>
    <w:rsid w:val="00C566B3"/>
    <w:rsid w:val="00C56DE5"/>
    <w:rsid w:val="00C56F78"/>
    <w:rsid w:val="00C630B4"/>
    <w:rsid w:val="00C65DB2"/>
    <w:rsid w:val="00C6690C"/>
    <w:rsid w:val="00C71ADF"/>
    <w:rsid w:val="00C73ED3"/>
    <w:rsid w:val="00C76766"/>
    <w:rsid w:val="00C8074B"/>
    <w:rsid w:val="00C82855"/>
    <w:rsid w:val="00C85545"/>
    <w:rsid w:val="00C85A2C"/>
    <w:rsid w:val="00C85B44"/>
    <w:rsid w:val="00C862A7"/>
    <w:rsid w:val="00C9084A"/>
    <w:rsid w:val="00C90EDE"/>
    <w:rsid w:val="00C94429"/>
    <w:rsid w:val="00C94461"/>
    <w:rsid w:val="00CA060A"/>
    <w:rsid w:val="00CA1275"/>
    <w:rsid w:val="00CB3B06"/>
    <w:rsid w:val="00CB5130"/>
    <w:rsid w:val="00CB536D"/>
    <w:rsid w:val="00CB6632"/>
    <w:rsid w:val="00CB6CA2"/>
    <w:rsid w:val="00CB6CD1"/>
    <w:rsid w:val="00CC2922"/>
    <w:rsid w:val="00CC3900"/>
    <w:rsid w:val="00CC4461"/>
    <w:rsid w:val="00CD00BB"/>
    <w:rsid w:val="00CD0E4E"/>
    <w:rsid w:val="00CD32B7"/>
    <w:rsid w:val="00CD6DC2"/>
    <w:rsid w:val="00CE1E1A"/>
    <w:rsid w:val="00CE64BD"/>
    <w:rsid w:val="00CF010C"/>
    <w:rsid w:val="00CF129E"/>
    <w:rsid w:val="00CF33C1"/>
    <w:rsid w:val="00CF4762"/>
    <w:rsid w:val="00CF7663"/>
    <w:rsid w:val="00D033F4"/>
    <w:rsid w:val="00D11378"/>
    <w:rsid w:val="00D1302A"/>
    <w:rsid w:val="00D155BD"/>
    <w:rsid w:val="00D17DA2"/>
    <w:rsid w:val="00D22611"/>
    <w:rsid w:val="00D27A9D"/>
    <w:rsid w:val="00D30E4E"/>
    <w:rsid w:val="00D30EBE"/>
    <w:rsid w:val="00D31685"/>
    <w:rsid w:val="00D42905"/>
    <w:rsid w:val="00D43A00"/>
    <w:rsid w:val="00D43A74"/>
    <w:rsid w:val="00D475AF"/>
    <w:rsid w:val="00D53DBF"/>
    <w:rsid w:val="00D54682"/>
    <w:rsid w:val="00D60D97"/>
    <w:rsid w:val="00D622F4"/>
    <w:rsid w:val="00D63FAD"/>
    <w:rsid w:val="00D65B66"/>
    <w:rsid w:val="00D74792"/>
    <w:rsid w:val="00D80FB8"/>
    <w:rsid w:val="00D83FAF"/>
    <w:rsid w:val="00D858AA"/>
    <w:rsid w:val="00D85C20"/>
    <w:rsid w:val="00D85EF7"/>
    <w:rsid w:val="00D87FC6"/>
    <w:rsid w:val="00D92865"/>
    <w:rsid w:val="00D95F2D"/>
    <w:rsid w:val="00D97827"/>
    <w:rsid w:val="00D97ED2"/>
    <w:rsid w:val="00DA1D6C"/>
    <w:rsid w:val="00DA41D8"/>
    <w:rsid w:val="00DB17A2"/>
    <w:rsid w:val="00DB1C92"/>
    <w:rsid w:val="00DB1D39"/>
    <w:rsid w:val="00DC3053"/>
    <w:rsid w:val="00DC68AF"/>
    <w:rsid w:val="00DD365C"/>
    <w:rsid w:val="00DD7177"/>
    <w:rsid w:val="00DD7442"/>
    <w:rsid w:val="00DE11E6"/>
    <w:rsid w:val="00DE1A5B"/>
    <w:rsid w:val="00DE7A3F"/>
    <w:rsid w:val="00DF54DD"/>
    <w:rsid w:val="00DF55E9"/>
    <w:rsid w:val="00DF5A5F"/>
    <w:rsid w:val="00DF7651"/>
    <w:rsid w:val="00E049B5"/>
    <w:rsid w:val="00E05ECC"/>
    <w:rsid w:val="00E06E0A"/>
    <w:rsid w:val="00E14FD7"/>
    <w:rsid w:val="00E21212"/>
    <w:rsid w:val="00E22C2B"/>
    <w:rsid w:val="00E2670B"/>
    <w:rsid w:val="00E3374A"/>
    <w:rsid w:val="00E45DFD"/>
    <w:rsid w:val="00E50890"/>
    <w:rsid w:val="00E538C9"/>
    <w:rsid w:val="00E576FD"/>
    <w:rsid w:val="00E6203F"/>
    <w:rsid w:val="00E62DC1"/>
    <w:rsid w:val="00E645FE"/>
    <w:rsid w:val="00E64E28"/>
    <w:rsid w:val="00E660D1"/>
    <w:rsid w:val="00E71D6B"/>
    <w:rsid w:val="00E8012D"/>
    <w:rsid w:val="00E81E15"/>
    <w:rsid w:val="00E829BA"/>
    <w:rsid w:val="00E85581"/>
    <w:rsid w:val="00E85CE4"/>
    <w:rsid w:val="00E864F3"/>
    <w:rsid w:val="00E9044D"/>
    <w:rsid w:val="00E942A1"/>
    <w:rsid w:val="00EA75CA"/>
    <w:rsid w:val="00EB3BCB"/>
    <w:rsid w:val="00EC5847"/>
    <w:rsid w:val="00ED108E"/>
    <w:rsid w:val="00ED5C6D"/>
    <w:rsid w:val="00ED63A8"/>
    <w:rsid w:val="00EE7592"/>
    <w:rsid w:val="00EF1F30"/>
    <w:rsid w:val="00F013F5"/>
    <w:rsid w:val="00F04D29"/>
    <w:rsid w:val="00F05EAE"/>
    <w:rsid w:val="00F061BA"/>
    <w:rsid w:val="00F1004E"/>
    <w:rsid w:val="00F23A08"/>
    <w:rsid w:val="00F25531"/>
    <w:rsid w:val="00F25C87"/>
    <w:rsid w:val="00F33A2A"/>
    <w:rsid w:val="00F35854"/>
    <w:rsid w:val="00F369BB"/>
    <w:rsid w:val="00F40E2D"/>
    <w:rsid w:val="00F41B12"/>
    <w:rsid w:val="00F44131"/>
    <w:rsid w:val="00F4556E"/>
    <w:rsid w:val="00F45829"/>
    <w:rsid w:val="00F45F2D"/>
    <w:rsid w:val="00F57F05"/>
    <w:rsid w:val="00F6054F"/>
    <w:rsid w:val="00F64717"/>
    <w:rsid w:val="00F6701E"/>
    <w:rsid w:val="00F70EB8"/>
    <w:rsid w:val="00F7234A"/>
    <w:rsid w:val="00F752AE"/>
    <w:rsid w:val="00F762A6"/>
    <w:rsid w:val="00F76459"/>
    <w:rsid w:val="00F7735C"/>
    <w:rsid w:val="00F81D33"/>
    <w:rsid w:val="00F83EF3"/>
    <w:rsid w:val="00F93FE6"/>
    <w:rsid w:val="00F94C98"/>
    <w:rsid w:val="00F950E2"/>
    <w:rsid w:val="00F972BB"/>
    <w:rsid w:val="00FA0340"/>
    <w:rsid w:val="00FA0898"/>
    <w:rsid w:val="00FA710C"/>
    <w:rsid w:val="00FB08B8"/>
    <w:rsid w:val="00FB26BF"/>
    <w:rsid w:val="00FC01A9"/>
    <w:rsid w:val="00FC3810"/>
    <w:rsid w:val="00FC4E37"/>
    <w:rsid w:val="00FC772D"/>
    <w:rsid w:val="00FD0344"/>
    <w:rsid w:val="00FD7281"/>
    <w:rsid w:val="00FE02DB"/>
    <w:rsid w:val="00FE0F40"/>
    <w:rsid w:val="00FE109E"/>
    <w:rsid w:val="00FE2D0F"/>
    <w:rsid w:val="00FE57E9"/>
    <w:rsid w:val="00FF116A"/>
    <w:rsid w:val="00FF1243"/>
    <w:rsid w:val="00FF41F9"/>
    <w:rsid w:val="1CF4BAEC"/>
    <w:rsid w:val="21FA0B06"/>
    <w:rsid w:val="24CEBBB7"/>
    <w:rsid w:val="345CC3F5"/>
    <w:rsid w:val="60B410FD"/>
    <w:rsid w:val="6B078432"/>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74C0217"/>
  <w15:chartTrackingRefBased/>
  <w15:docId w15:val="{0381DA64-BE3D-49B8-AD81-217FD4D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066"/>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fr-FR"/>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fr-FR"/>
    </w:rPr>
  </w:style>
  <w:style w:type="character" w:styleId="Hyperlink">
    <w:name w:val="Hyperlink"/>
    <w:basedOn w:val="Absatz-Standardschriftart"/>
    <w:uiPriority w:val="99"/>
    <w:unhideWhenUsed/>
    <w:rsid w:val="00885C8B"/>
    <w:rPr>
      <w:color w:val="000000"/>
      <w:u w:val="single"/>
    </w:rPr>
  </w:style>
  <w:style w:type="character" w:customStyle="1" w:styleId="NichtaufgelsteErwhnung1">
    <w:name w:val="Nicht aufgelöste Erwähnung1"/>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eastAsia="de-DE"/>
    </w:rPr>
  </w:style>
  <w:style w:type="paragraph" w:customStyle="1" w:styleId="05-Boilerplate">
    <w:name w:val="05-Boilerplate"/>
    <w:basedOn w:val="Standard"/>
    <w:qFormat/>
    <w:rsid w:val="00465DCF"/>
    <w:pPr>
      <w:spacing w:before="220" w:line="240" w:lineRule="auto"/>
    </w:pPr>
    <w:rPr>
      <w:rFonts w:eastAsia="Calibri" w:cs="Times New Roman"/>
      <w:sz w:val="20"/>
      <w:szCs w:val="24"/>
      <w:lang w:eastAsia="de-DE"/>
    </w:rPr>
  </w:style>
  <w:style w:type="character" w:customStyle="1" w:styleId="normaltextrun">
    <w:name w:val="normaltextrun"/>
    <w:basedOn w:val="Absatz-Standardschriftart"/>
    <w:rsid w:val="00465DCF"/>
  </w:style>
  <w:style w:type="character" w:customStyle="1" w:styleId="eop">
    <w:name w:val="eop"/>
    <w:basedOn w:val="Absatz-Standardschriftart"/>
    <w:rsid w:val="00465DCF"/>
  </w:style>
  <w:style w:type="paragraph" w:styleId="berarbeitung">
    <w:name w:val="Revision"/>
    <w:hidden/>
    <w:uiPriority w:val="99"/>
    <w:semiHidden/>
    <w:rsid w:val="00081DF5"/>
    <w:pPr>
      <w:spacing w:after="0" w:line="240" w:lineRule="auto"/>
    </w:pPr>
    <w:rPr>
      <w:rFonts w:ascii="Arial" w:hAnsi="Arial"/>
    </w:rPr>
  </w:style>
  <w:style w:type="paragraph" w:customStyle="1" w:styleId="02-Bullet">
    <w:name w:val="02-Bullet"/>
    <w:basedOn w:val="Standard"/>
    <w:qFormat/>
    <w:rsid w:val="00081DF5"/>
    <w:pPr>
      <w:numPr>
        <w:numId w:val="7"/>
      </w:numPr>
      <w:spacing w:after="360" w:line="240" w:lineRule="auto"/>
      <w:ind w:left="340" w:hanging="340"/>
      <w:contextualSpacing/>
    </w:pPr>
    <w:rPr>
      <w:rFonts w:eastAsia="Calibri" w:cs="Times New Roman"/>
      <w:b/>
      <w:szCs w:val="24"/>
      <w:lang w:eastAsia="de-DE"/>
    </w:rPr>
  </w:style>
  <w:style w:type="paragraph" w:styleId="StandardWeb">
    <w:name w:val="Normal (Web)"/>
    <w:basedOn w:val="Standard"/>
    <w:uiPriority w:val="99"/>
    <w:semiHidden/>
    <w:unhideWhenUsed/>
    <w:rsid w:val="00FE0F40"/>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430407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464858330">
      <w:bodyDiv w:val="1"/>
      <w:marLeft w:val="0"/>
      <w:marRight w:val="0"/>
      <w:marTop w:val="0"/>
      <w:marBottom w:val="0"/>
      <w:divBdr>
        <w:top w:val="none" w:sz="0" w:space="0" w:color="auto"/>
        <w:left w:val="none" w:sz="0" w:space="0" w:color="auto"/>
        <w:bottom w:val="none" w:sz="0" w:space="0" w:color="auto"/>
        <w:right w:val="none" w:sz="0" w:space="0" w:color="auto"/>
      </w:divBdr>
      <w:divsChild>
        <w:div w:id="434402448">
          <w:marLeft w:val="0"/>
          <w:marRight w:val="0"/>
          <w:marTop w:val="0"/>
          <w:marBottom w:val="220"/>
          <w:divBdr>
            <w:top w:val="none" w:sz="0" w:space="0" w:color="auto"/>
            <w:left w:val="none" w:sz="0" w:space="0" w:color="auto"/>
            <w:bottom w:val="none" w:sz="0" w:space="0" w:color="auto"/>
            <w:right w:val="none" w:sz="0" w:space="0" w:color="auto"/>
          </w:divBdr>
        </w:div>
        <w:div w:id="1962610263">
          <w:marLeft w:val="0"/>
          <w:marRight w:val="0"/>
          <w:marTop w:val="0"/>
          <w:marBottom w:val="220"/>
          <w:divBdr>
            <w:top w:val="none" w:sz="0" w:space="0" w:color="auto"/>
            <w:left w:val="none" w:sz="0" w:space="0" w:color="auto"/>
            <w:bottom w:val="none" w:sz="0" w:space="0" w:color="auto"/>
            <w:right w:val="none" w:sz="0" w:space="0" w:color="auto"/>
          </w:divBdr>
        </w:div>
      </w:divsChild>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03554219">
      <w:bodyDiv w:val="1"/>
      <w:marLeft w:val="0"/>
      <w:marRight w:val="0"/>
      <w:marTop w:val="0"/>
      <w:marBottom w:val="0"/>
      <w:divBdr>
        <w:top w:val="none" w:sz="0" w:space="0" w:color="auto"/>
        <w:left w:val="none" w:sz="0" w:space="0" w:color="auto"/>
        <w:bottom w:val="none" w:sz="0" w:space="0" w:color="auto"/>
        <w:right w:val="none" w:sz="0" w:space="0" w:color="auto"/>
      </w:divBdr>
      <w:divsChild>
        <w:div w:id="456677253">
          <w:marLeft w:val="0"/>
          <w:marRight w:val="0"/>
          <w:marTop w:val="0"/>
          <w:marBottom w:val="220"/>
          <w:divBdr>
            <w:top w:val="none" w:sz="0" w:space="0" w:color="auto"/>
            <w:left w:val="none" w:sz="0" w:space="0" w:color="auto"/>
            <w:bottom w:val="none" w:sz="0" w:space="0" w:color="auto"/>
            <w:right w:val="none" w:sz="0" w:space="0" w:color="auto"/>
          </w:divBdr>
        </w:div>
        <w:div w:id="817889528">
          <w:marLeft w:val="0"/>
          <w:marRight w:val="0"/>
          <w:marTop w:val="0"/>
          <w:marBottom w:val="220"/>
          <w:divBdr>
            <w:top w:val="none" w:sz="0" w:space="0" w:color="auto"/>
            <w:left w:val="none" w:sz="0" w:space="0" w:color="auto"/>
            <w:bottom w:val="none" w:sz="0" w:space="0" w:color="auto"/>
            <w:right w:val="none" w:sz="0" w:space="0" w:color="auto"/>
          </w:divBdr>
        </w:div>
      </w:divsChild>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48586664">
      <w:bodyDiv w:val="1"/>
      <w:marLeft w:val="0"/>
      <w:marRight w:val="0"/>
      <w:marTop w:val="0"/>
      <w:marBottom w:val="0"/>
      <w:divBdr>
        <w:top w:val="none" w:sz="0" w:space="0" w:color="auto"/>
        <w:left w:val="none" w:sz="0" w:space="0" w:color="auto"/>
        <w:bottom w:val="none" w:sz="0" w:space="0" w:color="auto"/>
        <w:right w:val="none" w:sz="0" w:space="0" w:color="auto"/>
      </w:divBdr>
      <w:divsChild>
        <w:div w:id="1201548525">
          <w:marLeft w:val="144"/>
          <w:marRight w:val="0"/>
          <w:marTop w:val="0"/>
          <w:marBottom w:val="0"/>
          <w:divBdr>
            <w:top w:val="none" w:sz="0" w:space="0" w:color="auto"/>
            <w:left w:val="none" w:sz="0" w:space="0" w:color="auto"/>
            <w:bottom w:val="none" w:sz="0" w:space="0" w:color="auto"/>
            <w:right w:val="none" w:sz="0" w:space="0" w:color="auto"/>
          </w:divBdr>
        </w:div>
        <w:div w:id="1120881496">
          <w:marLeft w:val="144"/>
          <w:marRight w:val="0"/>
          <w:marTop w:val="0"/>
          <w:marBottom w:val="0"/>
          <w:divBdr>
            <w:top w:val="none" w:sz="0" w:space="0" w:color="auto"/>
            <w:left w:val="none" w:sz="0" w:space="0" w:color="auto"/>
            <w:bottom w:val="none" w:sz="0" w:space="0" w:color="auto"/>
            <w:right w:val="none" w:sz="0" w:space="0" w:color="auto"/>
          </w:divBdr>
        </w:div>
        <w:div w:id="1429737197">
          <w:marLeft w:val="144"/>
          <w:marRight w:val="0"/>
          <w:marTop w:val="0"/>
          <w:marBottom w:val="0"/>
          <w:divBdr>
            <w:top w:val="none" w:sz="0" w:space="0" w:color="auto"/>
            <w:left w:val="none" w:sz="0" w:space="0" w:color="auto"/>
            <w:bottom w:val="none" w:sz="0" w:space="0" w:color="auto"/>
            <w:right w:val="none" w:sz="0" w:space="0" w:color="auto"/>
          </w:divBdr>
        </w:div>
      </w:divsChild>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02993614">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 w:id="2095776897">
      <w:bodyDiv w:val="1"/>
      <w:marLeft w:val="0"/>
      <w:marRight w:val="0"/>
      <w:marTop w:val="0"/>
      <w:marBottom w:val="0"/>
      <w:divBdr>
        <w:top w:val="none" w:sz="0" w:space="0" w:color="auto"/>
        <w:left w:val="none" w:sz="0" w:space="0" w:color="auto"/>
        <w:bottom w:val="none" w:sz="0" w:space="0" w:color="auto"/>
        <w:right w:val="none" w:sz="0" w:space="0" w:color="auto"/>
      </w:divBdr>
      <w:divsChild>
        <w:div w:id="1844658774">
          <w:marLeft w:val="144"/>
          <w:marRight w:val="0"/>
          <w:marTop w:val="0"/>
          <w:marBottom w:val="0"/>
          <w:divBdr>
            <w:top w:val="none" w:sz="0" w:space="0" w:color="auto"/>
            <w:left w:val="none" w:sz="0" w:space="0" w:color="auto"/>
            <w:bottom w:val="none" w:sz="0" w:space="0" w:color="auto"/>
            <w:right w:val="none" w:sz="0" w:space="0" w:color="auto"/>
          </w:divBdr>
        </w:div>
        <w:div w:id="192992546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tinental-pneus.ch/poids-lourds-et-bus/media-services/espace-pres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ontinental-pneus.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inental-pneus.ch" TargetMode="External"/><Relationship Id="rId5" Type="http://schemas.openxmlformats.org/officeDocument/2006/relationships/styles" Target="styles.xml"/><Relationship Id="rId15" Type="http://schemas.openxmlformats.org/officeDocument/2006/relationships/hyperlink" Target="https://www.continental-tires.com/ch/fr/sponsoring/swiss-ice-hockey.html" TargetMode="External"/><Relationship Id="rId23" Type="http://schemas.openxmlformats.org/officeDocument/2006/relationships/theme" Target="theme/theme1.xml"/><Relationship Id="rId10" Type="http://schemas.openxmlformats.org/officeDocument/2006/relationships/hyperlink" Target="mailto:renata.wiederkehr@conti.d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tinental.com/en/press/media-libra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Props1.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2.xml><?xml version="1.0" encoding="utf-8"?>
<ds:datastoreItem xmlns:ds="http://schemas.openxmlformats.org/officeDocument/2006/customXml" ds:itemID="{231F7D60-BFE8-4AA2-93EF-7C9538716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8C5A6-D019-40CB-B9D2-20475003BC40}">
  <ds:schemaRefs>
    <ds:schemaRef ds:uri="http://schemas.microsoft.com/office/2006/metadata/properties"/>
    <ds:schemaRef ds:uri="http://purl.org/dc/terms/"/>
    <ds:schemaRef ds:uri="72f9f512-1b3f-446a-b9a0-0dacf9908c2f"/>
    <ds:schemaRef ds:uri="http://schemas.microsoft.com/office/2006/documentManagement/types"/>
    <ds:schemaRef ds:uri="http://schemas.microsoft.com/office/infopath/2007/PartnerControls"/>
    <ds:schemaRef ds:uri="e2f1e946-27e2-445a-809d-4e2fab50ce29"/>
    <ds:schemaRef ds:uri="http://purl.org/dc/elements/1.1/"/>
    <ds:schemaRef ds:uri="http://schemas.openxmlformats.org/package/2006/metadata/core-properties"/>
    <ds:schemaRef ds:uri="http://www.w3.org/XML/1998/namespace"/>
    <ds:schemaRef ds:uri="http://purl.org/dc/dcmitype/"/>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Continental - PM - Performance et sécurité? Check! Continental devient «Official Referee Partner» de Swiss Ice Hockey</vt:lpstr>
    </vt:vector>
  </TitlesOfParts>
  <Manager/>
  <Company/>
  <LinksUpToDate>false</LinksUpToDate>
  <CharactersWithSpaces>4590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 PM - Performance et sécurité? Check! Continental devient «Official Referee Partner» de Swiss Ice Hockey</dc:title>
  <dc:subject/>
  <dc:creator>Moulin Pauline</dc:creator>
  <cp:keywords/>
  <dc:description/>
  <cp:lastModifiedBy>Kathrin Eckert</cp:lastModifiedBy>
  <cp:revision>4</cp:revision>
  <cp:lastPrinted>2023-06-14T08:15:00Z</cp:lastPrinted>
  <dcterms:created xsi:type="dcterms:W3CDTF">2023-06-14T08:10:00Z</dcterms:created>
  <dcterms:modified xsi:type="dcterms:W3CDTF">2023-06-14T08:16:00Z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22,23,24,25,13,14,16,18,19,1a,1b,1c,1d</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