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6B3A3" w14:textId="0E421DAA" w:rsidR="29779698" w:rsidRPr="00476822" w:rsidRDefault="29779698" w:rsidP="4C50BC71">
      <w:pPr>
        <w:pStyle w:val="First"/>
        <w:spacing w:after="0"/>
        <w:jc w:val="both"/>
        <w:rPr>
          <w:b/>
          <w:bCs/>
          <w:sz w:val="36"/>
          <w:szCs w:val="36"/>
          <w:lang w:val="sk-SK"/>
        </w:rPr>
      </w:pPr>
      <w:r w:rsidRPr="00476822">
        <w:rPr>
          <w:b/>
          <w:bCs/>
          <w:sz w:val="36"/>
          <w:szCs w:val="36"/>
          <w:lang w:val="sk-SK"/>
        </w:rPr>
        <w:t>Continental sl</w:t>
      </w:r>
      <w:r w:rsidR="18711129" w:rsidRPr="00476822">
        <w:rPr>
          <w:b/>
          <w:bCs/>
          <w:sz w:val="36"/>
          <w:szCs w:val="36"/>
          <w:lang w:val="sk-SK"/>
        </w:rPr>
        <w:t xml:space="preserve">ávi </w:t>
      </w:r>
      <w:r w:rsidRPr="00476822">
        <w:rPr>
          <w:b/>
          <w:bCs/>
          <w:sz w:val="36"/>
          <w:szCs w:val="36"/>
          <w:lang w:val="sk-SK"/>
        </w:rPr>
        <w:t xml:space="preserve">120 </w:t>
      </w:r>
      <w:r w:rsidR="199B41ED" w:rsidRPr="00476822">
        <w:rPr>
          <w:b/>
          <w:bCs/>
          <w:sz w:val="36"/>
          <w:szCs w:val="36"/>
          <w:lang w:val="sk-SK"/>
        </w:rPr>
        <w:t xml:space="preserve">rokov </w:t>
      </w:r>
      <w:r w:rsidRPr="00476822">
        <w:rPr>
          <w:b/>
          <w:bCs/>
          <w:sz w:val="36"/>
          <w:szCs w:val="36"/>
          <w:lang w:val="sk-SK"/>
        </w:rPr>
        <w:t>od p</w:t>
      </w:r>
      <w:r w:rsidR="7D424C6C" w:rsidRPr="00476822">
        <w:rPr>
          <w:b/>
          <w:bCs/>
          <w:sz w:val="36"/>
          <w:szCs w:val="36"/>
          <w:lang w:val="sk-SK"/>
        </w:rPr>
        <w:t>r</w:t>
      </w:r>
      <w:r w:rsidRPr="00476822">
        <w:rPr>
          <w:b/>
          <w:bCs/>
          <w:sz w:val="36"/>
          <w:szCs w:val="36"/>
          <w:lang w:val="sk-SK"/>
        </w:rPr>
        <w:t>edstaven</w:t>
      </w:r>
      <w:r w:rsidR="519A0EB1" w:rsidRPr="00476822">
        <w:rPr>
          <w:b/>
          <w:bCs/>
          <w:sz w:val="36"/>
          <w:szCs w:val="36"/>
          <w:lang w:val="sk-SK"/>
        </w:rPr>
        <w:t>ia</w:t>
      </w:r>
      <w:r w:rsidRPr="00476822">
        <w:rPr>
          <w:b/>
          <w:bCs/>
          <w:sz w:val="36"/>
          <w:szCs w:val="36"/>
          <w:lang w:val="sk-SK"/>
        </w:rPr>
        <w:t xml:space="preserve"> prv</w:t>
      </w:r>
      <w:r w:rsidR="1323CF06" w:rsidRPr="00476822">
        <w:rPr>
          <w:b/>
          <w:bCs/>
          <w:sz w:val="36"/>
          <w:szCs w:val="36"/>
          <w:lang w:val="sk-SK"/>
        </w:rPr>
        <w:t>ej</w:t>
      </w:r>
      <w:r w:rsidRPr="00476822">
        <w:rPr>
          <w:b/>
          <w:bCs/>
          <w:sz w:val="36"/>
          <w:szCs w:val="36"/>
          <w:lang w:val="sk-SK"/>
        </w:rPr>
        <w:t xml:space="preserve"> pneumatiky s </w:t>
      </w:r>
      <w:r w:rsidR="008A35B3">
        <w:rPr>
          <w:b/>
          <w:bCs/>
          <w:sz w:val="36"/>
          <w:szCs w:val="36"/>
          <w:lang w:val="sk-SK"/>
        </w:rPr>
        <w:t>dezénom</w:t>
      </w:r>
    </w:p>
    <w:p w14:paraId="49602FDD" w14:textId="7BEC8FD6" w:rsidR="00603B06" w:rsidRPr="004B6701" w:rsidRDefault="00603B06" w:rsidP="01BB03E9">
      <w:pPr>
        <w:spacing w:after="0"/>
        <w:jc w:val="both"/>
        <w:rPr>
          <w:b/>
          <w:bCs/>
          <w:sz w:val="36"/>
          <w:szCs w:val="36"/>
          <w:lang w:val="cs-CZ"/>
        </w:rPr>
      </w:pPr>
    </w:p>
    <w:p w14:paraId="5727B397" w14:textId="50D13543" w:rsidR="156F276E" w:rsidRDefault="156F276E" w:rsidP="4C50BC71">
      <w:pPr>
        <w:pStyle w:val="Odstavecseseznamem"/>
        <w:numPr>
          <w:ilvl w:val="0"/>
          <w:numId w:val="31"/>
        </w:numPr>
        <w:spacing w:after="0"/>
        <w:jc w:val="both"/>
        <w:rPr>
          <w:b/>
          <w:bCs/>
        </w:rPr>
      </w:pPr>
      <w:r w:rsidRPr="4C50BC71">
        <w:rPr>
          <w:b/>
          <w:bCs/>
        </w:rPr>
        <w:t>Prvá pneumatika na svete s dezénom mala jednoduchú, ručne vyrezávanú štruktúru zloženú z pozdĺžnych drážok. Dnes sa pri jej navrhovaní využíva digitálna technológia a virtuálne testovanie.</w:t>
      </w:r>
    </w:p>
    <w:p w14:paraId="0EE2586C" w14:textId="6C01D75B" w:rsidR="42E125EF" w:rsidRDefault="42E125EF" w:rsidP="42E125EF">
      <w:pPr>
        <w:pStyle w:val="Odstavecseseznamem"/>
        <w:spacing w:after="0"/>
        <w:jc w:val="both"/>
        <w:rPr>
          <w:b/>
          <w:bCs/>
          <w:lang w:val="cs-CZ"/>
        </w:rPr>
      </w:pPr>
    </w:p>
    <w:p w14:paraId="103F9BD7" w14:textId="304636D5" w:rsidR="4833D2C4" w:rsidRPr="00476822" w:rsidRDefault="4833D2C4" w:rsidP="4C50BC71">
      <w:pPr>
        <w:pStyle w:val="Odstavecseseznamem"/>
        <w:numPr>
          <w:ilvl w:val="0"/>
          <w:numId w:val="31"/>
        </w:numPr>
        <w:spacing w:after="0"/>
        <w:jc w:val="both"/>
        <w:rPr>
          <w:b/>
          <w:bCs/>
        </w:rPr>
      </w:pPr>
      <w:r w:rsidRPr="4C50BC71">
        <w:rPr>
          <w:b/>
          <w:bCs/>
        </w:rPr>
        <w:t xml:space="preserve">Brzdná dráha pneumatiky, spotreba energie alebo rýchlosť opotrebovania pneumatiky závisí najmä od tvaru a usporiadaní </w:t>
      </w:r>
      <w:r w:rsidRPr="00476822">
        <w:rPr>
          <w:b/>
          <w:bCs/>
        </w:rPr>
        <w:t>jej vzor</w:t>
      </w:r>
      <w:r w:rsidR="3A537937" w:rsidRPr="00476822">
        <w:rPr>
          <w:b/>
          <w:bCs/>
        </w:rPr>
        <w:t>u</w:t>
      </w:r>
      <w:r w:rsidRPr="00476822">
        <w:rPr>
          <w:b/>
          <w:bCs/>
        </w:rPr>
        <w:t>.</w:t>
      </w:r>
    </w:p>
    <w:p w14:paraId="27119C84" w14:textId="37F224D3" w:rsidR="42E125EF" w:rsidRPr="00476822" w:rsidRDefault="42E125EF" w:rsidP="42E125EF">
      <w:pPr>
        <w:pStyle w:val="Odstavecseseznamem"/>
        <w:spacing w:after="0"/>
        <w:jc w:val="both"/>
        <w:rPr>
          <w:b/>
          <w:bCs/>
          <w:lang w:val="cs-CZ"/>
        </w:rPr>
      </w:pPr>
    </w:p>
    <w:p w14:paraId="25877C29" w14:textId="61C39BDA" w:rsidR="7E90FD70" w:rsidRPr="00476822" w:rsidRDefault="7E90FD70" w:rsidP="4C50BC71">
      <w:pPr>
        <w:pStyle w:val="Odstavecseseznamem"/>
        <w:numPr>
          <w:ilvl w:val="0"/>
          <w:numId w:val="31"/>
        </w:numPr>
        <w:spacing w:after="0"/>
        <w:jc w:val="both"/>
        <w:rPr>
          <w:b/>
          <w:bCs/>
        </w:rPr>
      </w:pPr>
      <w:r w:rsidRPr="00476822">
        <w:rPr>
          <w:b/>
          <w:bCs/>
        </w:rPr>
        <w:t>„Pred 120 rokmi sme uvedením prvej pneumatiky s ručne vyrezávaným dezénom zásadne zmenili mobilitu na celom svete. Vďaka tomu, že behúň už nebol hladký a beztvarý, pneumatika ponúkala výrazne lepšiu trakciu, priľnavosť aj bezpečnosť</w:t>
      </w:r>
      <w:r w:rsidR="00476822" w:rsidRPr="00476822">
        <w:rPr>
          <w:b/>
          <w:bCs/>
        </w:rPr>
        <w:t xml:space="preserve"> jazdy</w:t>
      </w:r>
      <w:r w:rsidRPr="00476822">
        <w:rPr>
          <w:b/>
          <w:bCs/>
        </w:rPr>
        <w:t>,“ hovorí Felix Hübner, vedúci oddelenia návrhu vz</w:t>
      </w:r>
      <w:r w:rsidR="351E2FA0" w:rsidRPr="00476822">
        <w:rPr>
          <w:b/>
          <w:bCs/>
        </w:rPr>
        <w:t xml:space="preserve">oru </w:t>
      </w:r>
      <w:r w:rsidRPr="00476822">
        <w:rPr>
          <w:b/>
          <w:bCs/>
        </w:rPr>
        <w:t>a priemyselného dizajnu v Continental Tires.</w:t>
      </w:r>
    </w:p>
    <w:p w14:paraId="5DFF47BD" w14:textId="4EA899DC" w:rsidR="00603B06" w:rsidRPr="004B6701" w:rsidRDefault="00603B06" w:rsidP="4C50BC71">
      <w:pPr>
        <w:pStyle w:val="Odstavecseseznamem"/>
        <w:spacing w:after="0"/>
        <w:ind w:left="0"/>
        <w:jc w:val="both"/>
        <w:rPr>
          <w:sz w:val="24"/>
          <w:szCs w:val="24"/>
          <w:lang w:val="cs-CZ"/>
        </w:rPr>
      </w:pPr>
    </w:p>
    <w:p w14:paraId="3C32F849" w14:textId="0BCAD7AE" w:rsidR="215800C3" w:rsidRPr="00476822" w:rsidRDefault="215800C3" w:rsidP="4C50BC71">
      <w:pPr>
        <w:pStyle w:val="03-Text"/>
        <w:jc w:val="both"/>
        <w:rPr>
          <w:b/>
          <w:bCs/>
        </w:rPr>
      </w:pPr>
      <w:r w:rsidRPr="00476822">
        <w:rPr>
          <w:b/>
          <w:bCs/>
        </w:rPr>
        <w:t xml:space="preserve">Bratislava, </w:t>
      </w:r>
      <w:r w:rsidR="00476822" w:rsidRPr="00476822">
        <w:rPr>
          <w:b/>
          <w:bCs/>
        </w:rPr>
        <w:t>29</w:t>
      </w:r>
      <w:r w:rsidRPr="00476822">
        <w:rPr>
          <w:b/>
          <w:bCs/>
        </w:rPr>
        <w:t>. mája 2025</w:t>
      </w:r>
      <w:r w:rsidRPr="4C50BC71">
        <w:rPr>
          <w:b/>
          <w:bCs/>
        </w:rPr>
        <w:t xml:space="preserve"> – Vývojom prvej automobilovej pneumatiky so </w:t>
      </w:r>
      <w:r w:rsidRPr="00476822">
        <w:rPr>
          <w:b/>
          <w:bCs/>
        </w:rPr>
        <w:t>vzor</w:t>
      </w:r>
      <w:r w:rsidR="52D86AA0" w:rsidRPr="00476822">
        <w:rPr>
          <w:b/>
          <w:bCs/>
        </w:rPr>
        <w:t>om</w:t>
      </w:r>
      <w:r w:rsidRPr="00476822">
        <w:rPr>
          <w:b/>
          <w:bCs/>
        </w:rPr>
        <w:t xml:space="preserve"> </w:t>
      </w:r>
      <w:r w:rsidRPr="4C50BC71">
        <w:rPr>
          <w:b/>
          <w:bCs/>
        </w:rPr>
        <w:t xml:space="preserve">a jej uvedením na trh pred 120 rokmi dosiahla spoločnosť Continental zásadný míľnik v dejinách automobilizmu. V tom čase bola individuálna doprava ešte len na svojom začiatku. Ako však rástol počet vozidiel, ich hmotnosť aj výkon motorov, zvyšovali sa aj nároky na jazdné vlastnosti a bezpečnosť. Continental na túto výzvu zareagoval predstavením vôbec prvej </w:t>
      </w:r>
      <w:r w:rsidRPr="00476822">
        <w:rPr>
          <w:b/>
          <w:bCs/>
        </w:rPr>
        <w:t>pneumatiky so vzo</w:t>
      </w:r>
      <w:r w:rsidR="313D081F" w:rsidRPr="00476822">
        <w:rPr>
          <w:b/>
          <w:bCs/>
        </w:rPr>
        <w:t>rom</w:t>
      </w:r>
      <w:r w:rsidRPr="00476822">
        <w:rPr>
          <w:b/>
          <w:bCs/>
        </w:rPr>
        <w:t>, ktorá výrazne zlepšila trakciu a skrátila brzdnú dráhu na mokrom a znečistenom povrchu.</w:t>
      </w:r>
    </w:p>
    <w:p w14:paraId="52D9257D" w14:textId="37BB82BF" w:rsidR="20AD7851" w:rsidRDefault="20AD7851" w:rsidP="4C50BC71">
      <w:pPr>
        <w:pStyle w:val="03-Text"/>
        <w:jc w:val="both"/>
        <w:rPr>
          <w:rFonts w:eastAsia="Arial" w:cs="Arial"/>
          <w:color w:val="000000" w:themeColor="text1"/>
        </w:rPr>
      </w:pPr>
      <w:r w:rsidRPr="00476822">
        <w:t>V</w:t>
      </w:r>
      <w:r w:rsidR="00476822">
        <w:t>ývojári pneumatík v Continentale</w:t>
      </w:r>
      <w:r w:rsidRPr="00476822">
        <w:t xml:space="preserve"> od tej doby tento princíp neustále zdokonaľujú – od prvých pozdĺžnych drážok cez smerové vzory v tv</w:t>
      </w:r>
      <w:r>
        <w:t>are písmena V až po najmodernejšie návrhy podporované umelou inteligenciou. Výsledkom je trvalé zvyšovanie bezpečnosti, efektivity a jazdného komfortu vozidiel. Príkladom tohto dlhodobého technologického pokroku sú modelové rady pneumatík PremiumContact, UltraContact, AllSeasonContact či vysoko výkonný SportContact.</w:t>
      </w:r>
    </w:p>
    <w:p w14:paraId="53E124F4" w14:textId="13786F64" w:rsidR="0B4BBCF1" w:rsidRDefault="0B4BBCF1" w:rsidP="4C50BC71">
      <w:pPr>
        <w:pStyle w:val="03-Text"/>
        <w:jc w:val="both"/>
        <w:rPr>
          <w:rFonts w:eastAsia="Arial" w:cs="Arial"/>
          <w:color w:val="000000" w:themeColor="text1"/>
        </w:rPr>
      </w:pPr>
      <w:r w:rsidRPr="00476822">
        <w:t>„</w:t>
      </w:r>
      <w:r w:rsidRPr="00476822">
        <w:rPr>
          <w:i/>
          <w:iCs/>
        </w:rPr>
        <w:t>Dezén pneumatiky nie je len výrazným rozpoznávacím prvkom, ale aj kľúčovým faktorom, ktorý zásadne ovplyvňuje celkový výkon vozidla. Keď Continental pred 120 rokmi predstavil prvé ručne vyrezávané pneumatiky so vz</w:t>
      </w:r>
      <w:r w:rsidR="670524CD" w:rsidRPr="00476822">
        <w:rPr>
          <w:i/>
          <w:iCs/>
        </w:rPr>
        <w:t>orom</w:t>
      </w:r>
      <w:r w:rsidRPr="00476822">
        <w:rPr>
          <w:i/>
          <w:iCs/>
        </w:rPr>
        <w:t>, znamenalo to revolúciu v oblasti mobility na celom svete. Pneumatiky už neboli hladké a bez štruktúry v mieste kontaktu s vozovkou – vďaka tomu dokázali ponúknuť výrazn</w:t>
      </w:r>
      <w:r w:rsidR="00476822">
        <w:rPr>
          <w:i/>
          <w:iCs/>
        </w:rPr>
        <w:t xml:space="preserve">e lepšiu trakciu, priľnavosť a </w:t>
      </w:r>
      <w:r w:rsidRPr="00476822">
        <w:rPr>
          <w:i/>
          <w:iCs/>
        </w:rPr>
        <w:t xml:space="preserve">bezpečnosť </w:t>
      </w:r>
      <w:r w:rsidR="00476822">
        <w:rPr>
          <w:i/>
          <w:iCs/>
        </w:rPr>
        <w:t xml:space="preserve">jazdy </w:t>
      </w:r>
      <w:r w:rsidRPr="00476822">
        <w:rPr>
          <w:i/>
          <w:iCs/>
        </w:rPr>
        <w:t>na mokrom, znečistenom či zasneženom povrchu. Umožnila to práve premyslená štruktúra tvorená blokmi, drážkami a lamelami</w:t>
      </w:r>
      <w:r w:rsidRPr="00476822">
        <w:t>,“ vysvetľuje Felix Hübner, vedúci oddelenia návrhu vzorov a priemyselného dizajnu v Continental</w:t>
      </w:r>
      <w:r>
        <w:t xml:space="preserve"> Tires.</w:t>
      </w:r>
    </w:p>
    <w:p w14:paraId="5DF5F420" w14:textId="0EB016A1" w:rsidR="00603B06" w:rsidRPr="004B6701" w:rsidRDefault="29779698" w:rsidP="4C50BC71">
      <w:pPr>
        <w:pStyle w:val="03-Text"/>
        <w:keepNext/>
        <w:jc w:val="both"/>
        <w:rPr>
          <w:rFonts w:eastAsia="Arial" w:cs="Arial"/>
          <w:i/>
          <w:iCs/>
          <w:color w:val="000000" w:themeColor="text1"/>
        </w:rPr>
      </w:pPr>
      <w:r>
        <w:t>„</w:t>
      </w:r>
      <w:r w:rsidR="5F7F70BA" w:rsidRPr="4C50BC71">
        <w:rPr>
          <w:i/>
          <w:iCs/>
        </w:rPr>
        <w:t>Dnes vznikajú nové návrhy digitálne, prechádzajú virtuálnym testovaním a ďalej sa vyvíjajú. Vďaka tomu môžeme každý deň posúvať bezpečnosť a efektivitu našich pneumatík ešte ďalej – a nadväzovať tak na viac než storočný príbeh úspechu</w:t>
      </w:r>
      <w:r w:rsidRPr="4C50BC71">
        <w:rPr>
          <w:i/>
          <w:iCs/>
        </w:rPr>
        <w:t>.</w:t>
      </w:r>
      <w:r>
        <w:t>“</w:t>
      </w:r>
    </w:p>
    <w:p w14:paraId="58591937" w14:textId="15823B11" w:rsidR="00603B06" w:rsidRPr="004B6701" w:rsidRDefault="29779698" w:rsidP="4C50BC71">
      <w:pPr>
        <w:pStyle w:val="03-Text"/>
        <w:jc w:val="both"/>
        <w:rPr>
          <w:b/>
          <w:bCs/>
        </w:rPr>
      </w:pPr>
      <w:r w:rsidRPr="4C50BC71">
        <w:rPr>
          <w:b/>
          <w:bCs/>
        </w:rPr>
        <w:t>Dezén pneumatiky určuje jej bezpečnos</w:t>
      </w:r>
      <w:r w:rsidR="3C8E4263" w:rsidRPr="4C50BC71">
        <w:rPr>
          <w:b/>
          <w:bCs/>
        </w:rPr>
        <w:t>ť</w:t>
      </w:r>
    </w:p>
    <w:p w14:paraId="6F48A323" w14:textId="6122545D" w:rsidR="06D84C57" w:rsidRDefault="06D84C57" w:rsidP="4C50BC71">
      <w:pPr>
        <w:pStyle w:val="03-Text"/>
        <w:jc w:val="both"/>
        <w:rPr>
          <w:rFonts w:eastAsia="Arial" w:cs="Arial"/>
          <w:color w:val="000000" w:themeColor="text1"/>
        </w:rPr>
      </w:pPr>
      <w:r>
        <w:t xml:space="preserve">Dezén pneumatiky, teda časť, ktorá zabezpečuje kontakt medzi vozidlom a vozovkou, má zásadný význam pre jazdnú bezpečnosť. Kontaktná plocha pneumatiky osobného auta je veľká </w:t>
      </w:r>
      <w:r w:rsidR="00476822">
        <w:t xml:space="preserve">približne  </w:t>
      </w:r>
      <w:r>
        <w:t>ako pohľadnica – práve touto plochou sa prenášajú všetky sily vznikajúce pri brzdení, akcelerácii a riadení. Na mokrom alebo zasneže</w:t>
      </w:r>
      <w:r w:rsidR="00476822">
        <w:t>nom povrchu dezén pohlcuje vodu</w:t>
      </w:r>
      <w:r>
        <w:t xml:space="preserve"> alebo </w:t>
      </w:r>
      <w:r w:rsidR="00476822">
        <w:t xml:space="preserve">sneh </w:t>
      </w:r>
      <w:r>
        <w:t>a účinne ich odvádza preč. Tým sa zlepšuje kontakt medzi gumou a vozovkou a znižuje sa riziko a</w:t>
      </w:r>
      <w:r w:rsidR="00476822">
        <w:t>kva</w:t>
      </w:r>
      <w:r>
        <w:t>planingu. Od dezénu závisí aj trakcia, hlučnosť, brzdný výkon a miera opotrebovania pneumatiky.</w:t>
      </w:r>
    </w:p>
    <w:p w14:paraId="64E79F37" w14:textId="44833945" w:rsidR="1151D4D8" w:rsidRDefault="1151D4D8" w:rsidP="4C50BC71">
      <w:pPr>
        <w:pStyle w:val="03-Text"/>
        <w:jc w:val="both"/>
        <w:rPr>
          <w:rFonts w:eastAsia="Arial" w:cs="Arial"/>
          <w:color w:val="000000" w:themeColor="text1"/>
        </w:rPr>
      </w:pPr>
      <w:r>
        <w:t xml:space="preserve">Dnes sa dezény vyvíjajú cielene podľa konkrétneho využitia a segmentu. Iný tvar </w:t>
      </w:r>
      <w:r w:rsidRPr="00476822">
        <w:t>vzor</w:t>
      </w:r>
      <w:r w:rsidR="7BC1054F" w:rsidRPr="00476822">
        <w:t>u</w:t>
      </w:r>
      <w:r>
        <w:t xml:space="preserve"> majú pretekárske a ultra výkonné pneumatiky pre vysoké rýchlosti na bežných cestách, iný zase letné, celoročné, zimné alebo terénne pneumatiky. Typickým príkladom sú zimné pneumatiky – vďaka väčšiemu množstvu blokov, lamiel a drážok majú výrazne </w:t>
      </w:r>
      <w:r w:rsidRPr="00F45F2C">
        <w:t>členitej</w:t>
      </w:r>
      <w:r w:rsidR="72C611B6" w:rsidRPr="00F45F2C">
        <w:t>ší</w:t>
      </w:r>
      <w:r w:rsidRPr="00F45F2C">
        <w:t xml:space="preserve"> vzor</w:t>
      </w:r>
      <w:r>
        <w:t xml:space="preserve"> ako pneumatiky letné. To im umožňuje lepšie sa „zahryznúť“ do snehu a zároveň účinnejšie odvádzať vodu a </w:t>
      </w:r>
      <w:r w:rsidRPr="00476822">
        <w:t>kašovitý sneh z</w:t>
      </w:r>
      <w:r>
        <w:t xml:space="preserve"> povrchu vozovky.</w:t>
      </w:r>
    </w:p>
    <w:p w14:paraId="646B662A" w14:textId="7A2A8FCC" w:rsidR="4C5E7F1F" w:rsidRDefault="4C5E7F1F" w:rsidP="4C50BC71">
      <w:pPr>
        <w:rPr>
          <w:b/>
          <w:bCs/>
        </w:rPr>
      </w:pPr>
      <w:r w:rsidRPr="4C50BC71">
        <w:rPr>
          <w:b/>
          <w:bCs/>
        </w:rPr>
        <w:t xml:space="preserve">Dezény prispôsobené konkrétnemu použitiu </w:t>
      </w:r>
    </w:p>
    <w:p w14:paraId="5E5205DD" w14:textId="31D66DC7" w:rsidR="4C5E7F1F" w:rsidRDefault="4C5E7F1F" w:rsidP="4C50BC71">
      <w:r>
        <w:t>Vývojári rozlišujú tri základné typy dezénov pneumatík:</w:t>
      </w:r>
    </w:p>
    <w:p w14:paraId="56396140" w14:textId="0C8E5F7A" w:rsidR="4C5E7F1F" w:rsidRDefault="4C5E7F1F" w:rsidP="4C50BC71">
      <w:pPr>
        <w:pStyle w:val="03-Text"/>
        <w:numPr>
          <w:ilvl w:val="0"/>
          <w:numId w:val="2"/>
        </w:numPr>
        <w:jc w:val="both"/>
        <w:rPr>
          <w:rFonts w:eastAsia="Arial" w:cs="Arial"/>
          <w:color w:val="000000" w:themeColor="text1"/>
        </w:rPr>
      </w:pPr>
      <w:r w:rsidRPr="4C50BC71">
        <w:rPr>
          <w:b/>
          <w:bCs/>
        </w:rPr>
        <w:t>Symetrický dezén</w:t>
      </w:r>
      <w:r w:rsidRPr="4C50BC71">
        <w:t xml:space="preserve"> je univerzálny a umožňuje montáž pneumatiky v ľubovoľnom smere</w:t>
      </w:r>
      <w:r w:rsidR="66737DE1" w:rsidRPr="4C50BC71">
        <w:t xml:space="preserve"> </w:t>
      </w:r>
      <w:r w:rsidRPr="4C50BC71">
        <w:t>aj na akúkoľvek pozíciu vozidla. To je výhodné najmä pri intenzívne využívaných</w:t>
      </w:r>
      <w:r w:rsidR="7F1E3B3A" w:rsidRPr="4C50BC71">
        <w:t xml:space="preserve"> </w:t>
      </w:r>
      <w:r w:rsidRPr="4C50BC71">
        <w:t>dodávkach, obzvlášť v mestskom prostredí, kde sa často menia podmienky na ceste a dochádza k častému zastavovaniu.</w:t>
      </w:r>
    </w:p>
    <w:p w14:paraId="22AF90ED" w14:textId="47E86743" w:rsidR="74C738CF" w:rsidRDefault="74C738CF" w:rsidP="4C50BC71">
      <w:pPr>
        <w:pStyle w:val="03-Text"/>
        <w:numPr>
          <w:ilvl w:val="0"/>
          <w:numId w:val="2"/>
        </w:numPr>
        <w:jc w:val="both"/>
        <w:rPr>
          <w:rFonts w:eastAsia="Arial" w:cs="Arial"/>
          <w:color w:val="000000" w:themeColor="text1"/>
        </w:rPr>
      </w:pPr>
      <w:r w:rsidRPr="4C50BC71">
        <w:rPr>
          <w:b/>
          <w:bCs/>
        </w:rPr>
        <w:t xml:space="preserve">Smerový dezén </w:t>
      </w:r>
      <w:r w:rsidRPr="4C50BC71">
        <w:t>má presne daný smer otáčania, čo zabezpečuje vysokú ochranu proti a</w:t>
      </w:r>
      <w:r w:rsidR="008A35B3">
        <w:t>kv</w:t>
      </w:r>
      <w:r w:rsidRPr="4C50BC71">
        <w:t xml:space="preserve">aplaningu a výborné jazdné vlastnosti na </w:t>
      </w:r>
      <w:r w:rsidRPr="00476822">
        <w:t>snehu a kašovitom snehu</w:t>
      </w:r>
      <w:r w:rsidRPr="4C50BC71">
        <w:t>. Zároveň poskytuje veľmi dobrú smerovú stabilitu aj pri vysokých rýchlostiach, a je tak bezpečnou voľbou pre zimné cestné podmienky.</w:t>
      </w:r>
    </w:p>
    <w:p w14:paraId="1C3CC61D" w14:textId="53E973C3" w:rsidR="74C738CF" w:rsidRDefault="74C738CF" w:rsidP="4C50BC71">
      <w:pPr>
        <w:pStyle w:val="03-Text"/>
        <w:numPr>
          <w:ilvl w:val="0"/>
          <w:numId w:val="2"/>
        </w:numPr>
        <w:jc w:val="both"/>
        <w:rPr>
          <w:rFonts w:eastAsia="Arial" w:cs="Arial"/>
          <w:color w:val="000000" w:themeColor="text1"/>
        </w:rPr>
      </w:pPr>
      <w:r w:rsidRPr="4C50BC71">
        <w:rPr>
          <w:b/>
          <w:bCs/>
        </w:rPr>
        <w:t>Asymetrický dezén</w:t>
      </w:r>
      <w:r w:rsidRPr="4C50BC71">
        <w:t xml:space="preserve"> sa vyznačuje vynikajúcou ovládateľnosťou, vysokou stabilitou v zákrutách a dobrou priľnavosťou na mokrej vozovke. Vďaka tomu ponúka ideálnu kombináciu vlastností pre široké, športovo ladené letné pneumatiky.</w:t>
      </w:r>
    </w:p>
    <w:p w14:paraId="7C0D84E4" w14:textId="7A5515D3" w:rsidR="00603B06" w:rsidRPr="004B6701" w:rsidRDefault="1360BC35" w:rsidP="4C50BC71">
      <w:pPr>
        <w:pStyle w:val="03-Text"/>
        <w:spacing w:after="0"/>
        <w:jc w:val="both"/>
        <w:rPr>
          <w:rFonts w:eastAsia="Arial" w:cs="Arial"/>
          <w:color w:val="000000" w:themeColor="text1"/>
          <w:lang w:val="cs-CZ"/>
        </w:rPr>
      </w:pPr>
      <w:r w:rsidRPr="4C50BC71">
        <w:rPr>
          <w:rFonts w:eastAsia="Arial" w:cs="Arial"/>
          <w:color w:val="000000" w:themeColor="text1"/>
        </w:rPr>
        <w:t>Každý dezén pneumatiky s</w:t>
      </w:r>
      <w:r w:rsidR="4CC3D176" w:rsidRPr="4C50BC71">
        <w:rPr>
          <w:rFonts w:eastAsia="Arial" w:cs="Arial"/>
          <w:color w:val="000000" w:themeColor="text1"/>
        </w:rPr>
        <w:t>a</w:t>
      </w:r>
      <w:r w:rsidRPr="4C50BC71">
        <w:rPr>
          <w:rFonts w:eastAsia="Arial" w:cs="Arial"/>
          <w:color w:val="000000" w:themeColor="text1"/>
        </w:rPr>
        <w:t xml:space="preserve"> skl</w:t>
      </w:r>
      <w:r w:rsidR="1A4D0446" w:rsidRPr="4C50BC71">
        <w:rPr>
          <w:rFonts w:eastAsia="Arial" w:cs="Arial"/>
          <w:color w:val="000000" w:themeColor="text1"/>
        </w:rPr>
        <w:t>a</w:t>
      </w:r>
      <w:r w:rsidRPr="4C50BC71">
        <w:rPr>
          <w:rFonts w:eastAsia="Arial" w:cs="Arial"/>
          <w:color w:val="000000" w:themeColor="text1"/>
        </w:rPr>
        <w:t>dá z</w:t>
      </w:r>
      <w:r w:rsidR="677D8AAD" w:rsidRPr="4C50BC71">
        <w:rPr>
          <w:rFonts w:eastAsia="Arial" w:cs="Arial"/>
          <w:color w:val="000000" w:themeColor="text1"/>
        </w:rPr>
        <w:t>o</w:t>
      </w:r>
      <w:r w:rsidRPr="4C50BC71">
        <w:rPr>
          <w:rFonts w:eastAsia="Arial" w:cs="Arial"/>
          <w:color w:val="000000" w:themeColor="text1"/>
        </w:rPr>
        <w:t xml:space="preserve"> </w:t>
      </w:r>
      <w:r w:rsidR="75525E9A" w:rsidRPr="4C50BC71">
        <w:rPr>
          <w:rFonts w:eastAsia="Arial" w:cs="Arial"/>
          <w:color w:val="000000" w:themeColor="text1"/>
        </w:rPr>
        <w:t>štyroch</w:t>
      </w:r>
      <w:r w:rsidRPr="4C50BC71">
        <w:rPr>
          <w:rFonts w:eastAsia="Arial" w:cs="Arial"/>
          <w:color w:val="000000" w:themeColor="text1"/>
        </w:rPr>
        <w:t xml:space="preserve"> základn</w:t>
      </w:r>
      <w:r w:rsidR="03E04C11" w:rsidRPr="4C50BC71">
        <w:rPr>
          <w:rFonts w:eastAsia="Arial" w:cs="Arial"/>
          <w:color w:val="000000" w:themeColor="text1"/>
        </w:rPr>
        <w:t>ý</w:t>
      </w:r>
      <w:r w:rsidRPr="4C50BC71">
        <w:rPr>
          <w:rFonts w:eastAsia="Arial" w:cs="Arial"/>
          <w:color w:val="000000" w:themeColor="text1"/>
        </w:rPr>
        <w:t>ch prvk</w:t>
      </w:r>
      <w:r w:rsidR="29B64368" w:rsidRPr="4C50BC71">
        <w:rPr>
          <w:rFonts w:eastAsia="Arial" w:cs="Arial"/>
          <w:color w:val="000000" w:themeColor="text1"/>
        </w:rPr>
        <w:t>ov</w:t>
      </w:r>
      <w:r w:rsidRPr="4C50BC71">
        <w:rPr>
          <w:rFonts w:eastAsia="Arial" w:cs="Arial"/>
          <w:color w:val="000000" w:themeColor="text1"/>
        </w:rPr>
        <w:t>:</w:t>
      </w:r>
    </w:p>
    <w:p w14:paraId="12BBA614" w14:textId="1BECFF47" w:rsidR="524446C3" w:rsidRDefault="524446C3" w:rsidP="4C50BC71">
      <w:pPr>
        <w:pStyle w:val="03-Text"/>
        <w:numPr>
          <w:ilvl w:val="0"/>
          <w:numId w:val="1"/>
        </w:numPr>
        <w:jc w:val="both"/>
      </w:pPr>
      <w:r w:rsidRPr="4C50BC71">
        <w:rPr>
          <w:b/>
          <w:bCs/>
        </w:rPr>
        <w:t>Bloky</w:t>
      </w:r>
      <w:r w:rsidRPr="4C50BC71">
        <w:t xml:space="preserve"> sú vystupujúce gumové časti dezénu, ktoré prichádzajú do priameho kontaktu s vozovkou. Zabezpečujú trakciu a priľnavosť, čo je kľúčové pre akceleráciu, brzdenie aj prejazd zákrutou.</w:t>
      </w:r>
    </w:p>
    <w:p w14:paraId="1B9AF840" w14:textId="71FCFDAB" w:rsidR="524446C3" w:rsidRDefault="524446C3" w:rsidP="4C50BC71">
      <w:pPr>
        <w:pStyle w:val="03-Text"/>
        <w:numPr>
          <w:ilvl w:val="0"/>
          <w:numId w:val="1"/>
        </w:numPr>
      </w:pPr>
      <w:r w:rsidRPr="4C50BC71">
        <w:rPr>
          <w:b/>
          <w:bCs/>
        </w:rPr>
        <w:t>Drážky</w:t>
      </w:r>
      <w:r w:rsidRPr="4C50BC71">
        <w:t xml:space="preserve"> sú medzery medzi jednotlivými blokmi. Slúžia na odvádzanie vody a znižujú riziko aquaplaningu.</w:t>
      </w:r>
    </w:p>
    <w:p w14:paraId="6FC78EA7" w14:textId="77DEB48B" w:rsidR="524446C3" w:rsidRDefault="524446C3" w:rsidP="4C50BC71">
      <w:pPr>
        <w:pStyle w:val="03-Text"/>
        <w:numPr>
          <w:ilvl w:val="0"/>
          <w:numId w:val="1"/>
        </w:numPr>
        <w:rPr>
          <w:rFonts w:eastAsia="Arial" w:cs="Arial"/>
          <w:color w:val="000000" w:themeColor="text1"/>
        </w:rPr>
      </w:pPr>
      <w:r w:rsidRPr="008A35B3">
        <w:rPr>
          <w:b/>
          <w:bCs/>
        </w:rPr>
        <w:t xml:space="preserve">Rebrá </w:t>
      </w:r>
      <w:r w:rsidRPr="008A35B3">
        <w:t>tvoria</w:t>
      </w:r>
      <w:r>
        <w:t xml:space="preserve"> rady navzájom prepojených blokov. Zabezpečujú stabilitu a zlepšujú presnosť riadenia vozidla.</w:t>
      </w:r>
    </w:p>
    <w:p w14:paraId="2714D2FF" w14:textId="502BFCF9" w:rsidR="524446C3" w:rsidRDefault="524446C3" w:rsidP="4C50BC71">
      <w:pPr>
        <w:pStyle w:val="03-Text"/>
        <w:numPr>
          <w:ilvl w:val="0"/>
          <w:numId w:val="1"/>
        </w:numPr>
        <w:jc w:val="both"/>
        <w:rPr>
          <w:rFonts w:eastAsia="Arial" w:cs="Arial"/>
          <w:color w:val="000000" w:themeColor="text1"/>
        </w:rPr>
      </w:pPr>
      <w:r w:rsidRPr="4C50BC71">
        <w:rPr>
          <w:b/>
          <w:bCs/>
        </w:rPr>
        <w:t xml:space="preserve">Lamely </w:t>
      </w:r>
      <w:r>
        <w:t>sú jemné zárezy v jednotlivých blokoch. Zvyšujú ich pružnosť a zlepšujú priľnavosť na mokrom alebo klzkom povrchu vďaka dodatočným záberovým hranám.</w:t>
      </w:r>
    </w:p>
    <w:p w14:paraId="618B4C94" w14:textId="51E05ADD" w:rsidR="00603B06" w:rsidRPr="004B6701" w:rsidRDefault="00603B06" w:rsidP="4C50BC71">
      <w:pPr>
        <w:pStyle w:val="Odstavecseseznamem"/>
        <w:spacing w:after="0"/>
        <w:ind w:left="0"/>
        <w:jc w:val="both"/>
        <w:rPr>
          <w:i/>
          <w:iCs/>
          <w:sz w:val="24"/>
          <w:szCs w:val="24"/>
          <w:lang w:val="cs-CZ"/>
        </w:rPr>
      </w:pPr>
    </w:p>
    <w:p w14:paraId="390C99EE" w14:textId="39CE4A3C" w:rsidR="3F68BFB1" w:rsidRDefault="3F68BFB1" w:rsidP="4C50BC71">
      <w:pPr>
        <w:pStyle w:val="03-Text"/>
        <w:jc w:val="both"/>
        <w:rPr>
          <w:b/>
          <w:bCs/>
          <w:color w:val="000000" w:themeColor="text1"/>
        </w:rPr>
      </w:pPr>
      <w:r>
        <w:t xml:space="preserve">Vývojári pneumatík kombinujú jednotlivé prvky dezénu do technickej štruktúry tak, aby dosiahli požadované vlastnosti pneumatiky. V ďalšej fáze potom tieto štruktúry využívajú priemyselní dizajnéri na vytvorenie charakteristického </w:t>
      </w:r>
      <w:r w:rsidRPr="008A35B3">
        <w:t>vzoru behúňa</w:t>
      </w:r>
      <w:r>
        <w:t xml:space="preserve">. Spoločnosť Continental si vzniknuté unikátne kombinácie chráni prostredníctvom patentov – aktuálne drží viac než </w:t>
      </w:r>
      <w:r w:rsidR="5992E932">
        <w:t xml:space="preserve"> </w:t>
      </w:r>
      <w:r>
        <w:t>1 700 platných patentov na dezény pneumatík.</w:t>
      </w:r>
    </w:p>
    <w:p w14:paraId="016B9AAC" w14:textId="4769A0AD" w:rsidR="375BFECD" w:rsidRDefault="375BFECD" w:rsidP="4C50BC71">
      <w:pPr>
        <w:pStyle w:val="03-Text"/>
        <w:rPr>
          <w:b/>
          <w:bCs/>
        </w:rPr>
      </w:pPr>
      <w:r w:rsidRPr="4C50BC71">
        <w:rPr>
          <w:b/>
          <w:bCs/>
        </w:rPr>
        <w:t>Technologický pokrok: virtuálny vývoj a analýza výkonu za pomoci umelej inteligencie</w:t>
      </w:r>
    </w:p>
    <w:p w14:paraId="361679E4" w14:textId="134C1B53" w:rsidR="375BFECD" w:rsidRDefault="375BFECD" w:rsidP="4C50BC71">
      <w:pPr>
        <w:pStyle w:val="03-Text"/>
        <w:jc w:val="both"/>
        <w:rPr>
          <w:rFonts w:eastAsia="Arial" w:cs="Arial"/>
          <w:color w:val="000000" w:themeColor="text1"/>
        </w:rPr>
      </w:pPr>
      <w:r>
        <w:t>Kým pred viac než 120 rokmi sa pozdĺžne drážky do gumy ešte ručne vyrezávali, dnes spoločnosť Continental navrhuje digitálne prototypy pneumatík virtuálne v počítači s využitím najmodernejšej simulačnej technológie. Prvé fázy testovania tiež prebiehajú digitálne – formou počítačových simulácií. Čoraz častejšie tu zohráva kľúčovú úlohu umelá inteligencia.</w:t>
      </w:r>
    </w:p>
    <w:p w14:paraId="37F5E913" w14:textId="1EC7DB5F" w:rsidR="0DF38549" w:rsidRDefault="0DF38549" w:rsidP="4C50BC71">
      <w:pPr>
        <w:pStyle w:val="03-Text"/>
        <w:jc w:val="both"/>
        <w:rPr>
          <w:rFonts w:eastAsia="Arial" w:cs="Arial"/>
          <w:color w:val="000000" w:themeColor="text1"/>
        </w:rPr>
      </w:pPr>
      <w:r>
        <w:t xml:space="preserve">AI systémy analyzujú obrovské množstvo dát, ktoré pomáhajú predpovedať a optimalizovať fyzikálne vlastnosti dezénu, a zároveň simulujú správanie pneumatík v rôznych podmienkach. Nové </w:t>
      </w:r>
      <w:r w:rsidRPr="008A35B3">
        <w:t>vzory sú vo virtuálnom prostredí testované a dolaďované tak dlho, kým niektorý z nich nevynikne svojimi</w:t>
      </w:r>
      <w:r>
        <w:t xml:space="preserve"> vlastnosťami a nie je vybraný ako potenciálny kandidát pre sériovú výrobu. Až potom dochádza k výrobe prvých testovacích kusov, ktoré následne prechádzajú dôkladným overením na skúšobných polygónoch.</w:t>
      </w:r>
    </w:p>
    <w:p w14:paraId="79660785" w14:textId="0F4E3FCA" w:rsidR="0DF38549" w:rsidRDefault="0DF38549" w:rsidP="4C50BC71">
      <w:pPr>
        <w:pStyle w:val="03-Text"/>
        <w:rPr>
          <w:b/>
          <w:bCs/>
          <w:color w:val="000000" w:themeColor="text1"/>
        </w:rPr>
      </w:pPr>
      <w:r>
        <w:t>Vďaka virtuálnemu vývoju a testovaniu je možné ročne ušetriť stovky fyzicky vyrobených pneumatík – a tým aj cenné suroviny.</w:t>
      </w:r>
    </w:p>
    <w:p w14:paraId="6AE6EEE6" w14:textId="77777777" w:rsidR="008A35B3" w:rsidRDefault="0DF38549" w:rsidP="008A35B3">
      <w:pPr>
        <w:rPr>
          <w:b/>
          <w:bCs/>
        </w:rPr>
      </w:pPr>
      <w:r w:rsidRPr="4C50BC71">
        <w:rPr>
          <w:b/>
          <w:bCs/>
        </w:rPr>
        <w:t>Vízia budúcnosti: dezén pneumatík zajtrajška</w:t>
      </w:r>
    </w:p>
    <w:p w14:paraId="33354883" w14:textId="77777777" w:rsidR="008A35B3" w:rsidRDefault="33CB161F" w:rsidP="008A35B3">
      <w:pPr>
        <w:jc w:val="both"/>
      </w:pPr>
      <w:r>
        <w:t xml:space="preserve">Požiadavky na pneumatiky sa za posledných 120 rokov neustále vyvíjali – a tento vývoj pokračuje aj naďalej. Dnes hrá kľúčovú úlohu udržateľnosť: medzi hlavné kritériá vývoja v spoločnosti Continental patrí zvyšovanie kilometrového výkonu, znižovanie miery opotrebovania a valivého odporu – to všetko bez kompromisov v oblasti bezpečnosti. </w:t>
      </w:r>
    </w:p>
    <w:p w14:paraId="6EE38396" w14:textId="1E2BA155" w:rsidR="33CB161F" w:rsidRDefault="33CB161F" w:rsidP="008A35B3">
      <w:pPr>
        <w:jc w:val="both"/>
        <w:rPr>
          <w:rFonts w:eastAsia="Arial" w:cs="Arial"/>
        </w:rPr>
      </w:pPr>
      <w:r>
        <w:t xml:space="preserve">Vývojári zároveň prispôsobujú dezény novým výzvam, ako sú klimatické zmeny či sprísňujúce sa legislatívne požiadavky. Optimalizované vzory behúňa a špeciálna </w:t>
      </w:r>
      <w:r w:rsidRPr="008A35B3">
        <w:t>geometria lamiel,</w:t>
      </w:r>
      <w:r>
        <w:t xml:space="preserve"> ktoré prispievajú k vyššej palivovej účinnosti a ešte väčšej jazdnej bezpečnosti, budú v tomto smere hrať zásadnú úlohu. Continental chce aj v budúcnosti stavať na 120 rokoch odborných skúseností s vývojom pneumatík a hľadať rovnováhu medzi bezpečnosťou, efektivitou a udržateľnosťou.</w:t>
      </w:r>
    </w:p>
    <w:p w14:paraId="3408B34E" w14:textId="3868008D" w:rsidR="4E4CC72F" w:rsidRDefault="4E4CC72F" w:rsidP="4E4CC72F">
      <w:pPr>
        <w:pStyle w:val="05-Boilerplate"/>
        <w:spacing w:after="0"/>
        <w:jc w:val="both"/>
        <w:rPr>
          <w:b/>
          <w:bCs/>
          <w:color w:val="000000" w:themeColor="text1"/>
        </w:rPr>
      </w:pPr>
    </w:p>
    <w:p w14:paraId="394B690D" w14:textId="198EC3AF" w:rsidR="385ED0F1" w:rsidRDefault="385ED0F1" w:rsidP="4E4CC72F">
      <w:pPr>
        <w:pStyle w:val="05-Boilerplate"/>
        <w:spacing w:after="0"/>
        <w:jc w:val="both"/>
        <w:rPr>
          <w:b/>
          <w:bCs/>
          <w:color w:val="000000" w:themeColor="text1"/>
          <w:lang w:val="cs-CZ"/>
        </w:rPr>
      </w:pPr>
      <w:r w:rsidRPr="4E4CC72F">
        <w:rPr>
          <w:b/>
          <w:bCs/>
          <w:color w:val="000000" w:themeColor="text1"/>
        </w:rPr>
        <w:t xml:space="preserve">Continental AG </w:t>
      </w:r>
    </w:p>
    <w:p w14:paraId="46A4B331" w14:textId="77777777" w:rsidR="008A35B3" w:rsidRPr="00B23B6B" w:rsidRDefault="008A35B3" w:rsidP="008A35B3">
      <w:pPr>
        <w:pStyle w:val="05-Boilerplate"/>
        <w:jc w:val="both"/>
        <w:rPr>
          <w:rFonts w:cs="Arial"/>
          <w:lang w:val="sk-SK"/>
        </w:rPr>
      </w:pPr>
      <w:r w:rsidRPr="00B23B6B">
        <w:rPr>
          <w:rFonts w:cs="Arial"/>
          <w:b/>
          <w:lang w:val="sk-SK"/>
        </w:rPr>
        <w:t>Spoločnosť Continental</w:t>
      </w:r>
      <w:r w:rsidRPr="00B23B6B">
        <w:rPr>
          <w:rFonts w:cs="Arial"/>
          <w:lang w:val="sk-SK"/>
        </w:rPr>
        <w:t xml:space="preserve"> vyvíja priekopnícke technológie a služby pre udržateľnú a prepojenú mobilitu ľudí a ich tovaru. Táto technologická spoločnosť, založená v roku 1871, ponúka bezpečné, efektívne, inteligentné a cenovo dostupné riešenia pre vozidlá, stroje, dopravu a prepravu. V roku 2024 spoločnosť Continental dosiahla predbežný obrat 39,7 miliardy eur a v súčasnosti zamestnáva približne 190 000 ľudí v 55 krajinách.</w:t>
      </w:r>
    </w:p>
    <w:p w14:paraId="377B3B30" w14:textId="04B5AFF9" w:rsidR="008A35B3" w:rsidRPr="00B23B6B" w:rsidRDefault="008A35B3" w:rsidP="00F45F2C">
      <w:pPr>
        <w:pStyle w:val="05-Boilerplate"/>
        <w:rPr>
          <w:rFonts w:cs="Arial"/>
          <w:lang w:val="sk-SK"/>
        </w:rPr>
      </w:pPr>
      <w:r w:rsidRPr="00B23B6B">
        <w:rPr>
          <w:rFonts w:cs="Arial"/>
          <w:lang w:val="sk-SK"/>
        </w:rPr>
        <w:t>Vďaka riešeniam v oblasti pneumatík zo sektora Tires group je mobilita bezpečnejšia, inteligentnejšia</w:t>
      </w:r>
      <w:r w:rsidR="00F45F2C">
        <w:rPr>
          <w:rFonts w:cs="Arial"/>
          <w:lang w:val="sk-SK"/>
        </w:rPr>
        <w:t xml:space="preserve"> </w:t>
      </w:r>
      <w:r w:rsidRPr="00B23B6B">
        <w:rPr>
          <w:rFonts w:cs="Arial"/>
          <w:lang w:val="sk-SK"/>
        </w:rPr>
        <w:t>a udržateľnejšia. Jej prémiové portfólio zahŕňa osobné, nákladné, autobusové, motocyklové</w:t>
      </w:r>
      <w:r w:rsidRPr="00B23B6B">
        <w:rPr>
          <w:rFonts w:cs="Arial"/>
          <w:lang w:val="sk-SK"/>
        </w:rPr>
        <w:br/>
        <w:t>a špeciálne pneumatiky, ako aj inteligentné riešenia a služby pre vozové parky a predajcov pneumatík. Spoločnosť Continental poskytuje špičkové výrobky už viac ako 150 rokov a je jedným z najväčších svetových výrobcov pneumatík. Vo fiškálnom roku 2024 dosiahol sektor pneumatík skupiny Continental tržby vo výške 13,9 miliardy eur. Divízia pneumatík spoločnosti Continental zamestnáva viac ako</w:t>
      </w:r>
      <w:r>
        <w:rPr>
          <w:rFonts w:cs="Arial"/>
          <w:lang w:val="sk-SK"/>
        </w:rPr>
        <w:br/>
      </w:r>
      <w:r w:rsidRPr="00B23B6B">
        <w:rPr>
          <w:rFonts w:cs="Arial"/>
          <w:lang w:val="sk-SK"/>
        </w:rPr>
        <w:t>57 000 ľudí na celom svete a má 20 výrobných a 16 vývojových závodov.</w:t>
      </w:r>
    </w:p>
    <w:p w14:paraId="0D9A78DB" w14:textId="4BE12070" w:rsidR="008A35B3" w:rsidRPr="00B23B6B" w:rsidRDefault="008A35B3" w:rsidP="00F45F2C">
      <w:pPr>
        <w:pStyle w:val="05-Boilerplate"/>
        <w:rPr>
          <w:rFonts w:cs="Arial"/>
          <w:lang w:val="sk-SK"/>
        </w:rPr>
      </w:pPr>
      <w:r w:rsidRPr="00B23B6B">
        <w:rPr>
          <w:rFonts w:cs="Arial"/>
          <w:lang w:val="sk-SK"/>
        </w:rPr>
        <w:t>Spoločnosť Continental AG je v Českej republike zastúpená výrobnými a predajnými jednotkami</w:t>
      </w:r>
      <w:r w:rsidR="00F45F2C">
        <w:rPr>
          <w:rFonts w:cs="Arial"/>
          <w:lang w:val="sk-SK"/>
        </w:rPr>
        <w:t xml:space="preserve"> </w:t>
      </w:r>
      <w:r w:rsidRPr="00B23B6B">
        <w:rPr>
          <w:rFonts w:cs="Arial"/>
          <w:lang w:val="sk-SK"/>
        </w:rPr>
        <w:t>v Adršpachu, Brandýse nad Labem, Jičíne, Otrokoviciach, Ostrave a Horšovskom Týne. Slovenskú republiku zastupujú výrobné závody v Púchove, Zvolene a Dolných Vesteniciach. Spoločnosť Continental AG zamestnáva v Českej republike a na Slovensku približne 17 200 ľudí. Do portfólia spoločnosti patria značky Continental, Barum, Semperit, Matador a General Tire.</w:t>
      </w:r>
    </w:p>
    <w:p w14:paraId="7CD41F9E" w14:textId="77777777" w:rsidR="00603B06" w:rsidRPr="004B6701" w:rsidRDefault="00603B06" w:rsidP="4C50BC71">
      <w:pPr>
        <w:spacing w:after="0"/>
        <w:jc w:val="both"/>
        <w:rPr>
          <w:b/>
          <w:bCs/>
          <w:lang w:val="cs-CZ"/>
        </w:rPr>
      </w:pPr>
    </w:p>
    <w:p w14:paraId="70CDDA7F" w14:textId="1F7C3668" w:rsidR="00603B06" w:rsidRPr="004B6701" w:rsidRDefault="00603B06" w:rsidP="4C50BC71">
      <w:pPr>
        <w:spacing w:after="0"/>
        <w:jc w:val="both"/>
        <w:rPr>
          <w:b/>
          <w:bCs/>
          <w:sz w:val="20"/>
          <w:szCs w:val="20"/>
          <w:lang w:val="cs-CZ"/>
        </w:rPr>
      </w:pPr>
      <w:r w:rsidRPr="4E4CC72F">
        <w:rPr>
          <w:b/>
          <w:bCs/>
          <w:sz w:val="20"/>
          <w:szCs w:val="20"/>
        </w:rPr>
        <w:t>Kontakty pr</w:t>
      </w:r>
      <w:r w:rsidR="244BB674" w:rsidRPr="4E4CC72F">
        <w:rPr>
          <w:b/>
          <w:bCs/>
          <w:sz w:val="20"/>
          <w:szCs w:val="20"/>
        </w:rPr>
        <w:t>e</w:t>
      </w:r>
      <w:r w:rsidRPr="4E4CC72F">
        <w:rPr>
          <w:b/>
          <w:bCs/>
          <w:sz w:val="20"/>
          <w:szCs w:val="20"/>
        </w:rPr>
        <w:t xml:space="preserve"> médi</w:t>
      </w:r>
      <w:r w:rsidR="419CE7C5" w:rsidRPr="4E4CC72F">
        <w:rPr>
          <w:b/>
          <w:bCs/>
          <w:sz w:val="20"/>
          <w:szCs w:val="20"/>
        </w:rPr>
        <w:t>á</w:t>
      </w:r>
    </w:p>
    <w:p w14:paraId="24441BC5" w14:textId="77777777" w:rsidR="00603B06" w:rsidRPr="004B6701" w:rsidRDefault="00603B06" w:rsidP="4C50BC71">
      <w:pPr>
        <w:pStyle w:val="BodyText"/>
        <w:pBdr>
          <w:top w:val="single" w:sz="4" w:space="1" w:color="auto"/>
        </w:pBdr>
        <w:spacing w:after="0" w:line="240" w:lineRule="auto"/>
        <w:ind w:right="113"/>
        <w:rPr>
          <w:rFonts w:ascii="Arial" w:hAnsi="Arial" w:cs="Arial"/>
          <w:sz w:val="20"/>
          <w:szCs w:val="20"/>
          <w:lang w:val="cs-CZ" w:eastAsia="cs-CZ"/>
        </w:rPr>
      </w:pPr>
    </w:p>
    <w:p w14:paraId="63EA221E" w14:textId="77777777" w:rsidR="00603B06" w:rsidRPr="004B6701" w:rsidRDefault="00603B06" w:rsidP="4C50BC71">
      <w:pPr>
        <w:pStyle w:val="BodyText"/>
        <w:pBdr>
          <w:top w:val="single" w:sz="4" w:space="1" w:color="auto"/>
        </w:pBdr>
        <w:spacing w:after="0" w:line="240" w:lineRule="auto"/>
        <w:ind w:right="113"/>
        <w:rPr>
          <w:rFonts w:ascii="Arial" w:hAnsi="Arial" w:cs="Arial"/>
          <w:sz w:val="20"/>
          <w:szCs w:val="20"/>
          <w:lang w:val="cs-CZ" w:eastAsia="cs-CZ"/>
        </w:rPr>
      </w:pPr>
      <w:r w:rsidRPr="4E4CC72F">
        <w:rPr>
          <w:rFonts w:ascii="Arial" w:hAnsi="Arial" w:cs="Arial"/>
          <w:sz w:val="20"/>
          <w:szCs w:val="20"/>
        </w:rPr>
        <w:t>AMI Communications</w:t>
      </w:r>
      <w:r>
        <w:tab/>
      </w:r>
      <w:r>
        <w:tab/>
      </w:r>
      <w:r>
        <w:tab/>
      </w:r>
      <w:r>
        <w:tab/>
      </w:r>
      <w:r w:rsidRPr="4E4CC72F">
        <w:rPr>
          <w:rFonts w:ascii="Arial" w:hAnsi="Arial" w:cs="Arial"/>
          <w:sz w:val="20"/>
          <w:szCs w:val="20"/>
        </w:rPr>
        <w:t>Continental Barum s.r.o.</w:t>
      </w:r>
    </w:p>
    <w:p w14:paraId="282BB2AA" w14:textId="19AE53AD" w:rsidR="00603B06" w:rsidRPr="004B6701" w:rsidRDefault="477E5378" w:rsidP="4E4CC72F">
      <w:pPr>
        <w:pStyle w:val="BodyText"/>
        <w:spacing w:after="0" w:line="240" w:lineRule="auto"/>
        <w:ind w:right="113"/>
        <w:rPr>
          <w:rFonts w:ascii="Arial" w:hAnsi="Arial" w:cs="Arial"/>
          <w:sz w:val="20"/>
          <w:szCs w:val="20"/>
          <w:lang w:val="cs-CZ" w:eastAsia="cs-CZ"/>
        </w:rPr>
      </w:pPr>
      <w:r w:rsidRPr="4E4CC72F">
        <w:rPr>
          <w:rFonts w:ascii="Arial" w:hAnsi="Arial" w:cs="Arial"/>
          <w:sz w:val="20"/>
          <w:szCs w:val="20"/>
        </w:rPr>
        <w:t xml:space="preserve">Tomáš Gelinger   </w:t>
      </w:r>
      <w:r w:rsidR="00603B06">
        <w:tab/>
      </w:r>
      <w:r w:rsidR="00603B06">
        <w:tab/>
      </w:r>
      <w:r w:rsidR="00603B06">
        <w:tab/>
      </w:r>
      <w:r w:rsidR="00603B06">
        <w:tab/>
      </w:r>
      <w:r w:rsidR="00603B06" w:rsidRPr="4E4CC72F">
        <w:rPr>
          <w:rFonts w:ascii="Arial" w:hAnsi="Arial" w:cs="Arial"/>
          <w:sz w:val="20"/>
          <w:szCs w:val="20"/>
        </w:rPr>
        <w:t>Ing. Magda Nagy</w:t>
      </w:r>
    </w:p>
    <w:p w14:paraId="2F71EE76" w14:textId="77777777" w:rsidR="00603B06" w:rsidRPr="004B6701" w:rsidRDefault="00603B06" w:rsidP="4C50BC71">
      <w:pPr>
        <w:pStyle w:val="BodyText"/>
        <w:spacing w:after="0" w:line="240" w:lineRule="auto"/>
        <w:ind w:right="113"/>
        <w:rPr>
          <w:rFonts w:ascii="Arial" w:hAnsi="Arial" w:cs="Arial"/>
          <w:sz w:val="20"/>
          <w:szCs w:val="20"/>
          <w:lang w:val="cs-CZ" w:eastAsia="cs-CZ"/>
        </w:rPr>
      </w:pPr>
      <w:r w:rsidRPr="4C50BC71">
        <w:rPr>
          <w:rFonts w:ascii="Arial" w:hAnsi="Arial" w:cs="Arial"/>
          <w:sz w:val="20"/>
          <w:szCs w:val="20"/>
        </w:rPr>
        <w:t>Account Manager</w:t>
      </w:r>
      <w:r>
        <w:tab/>
      </w:r>
      <w:r>
        <w:tab/>
      </w:r>
      <w:r>
        <w:tab/>
      </w:r>
      <w:r>
        <w:tab/>
      </w:r>
      <w:r w:rsidRPr="4C50BC71">
        <w:rPr>
          <w:rFonts w:ascii="Arial" w:hAnsi="Arial" w:cs="Arial"/>
          <w:sz w:val="20"/>
          <w:szCs w:val="20"/>
        </w:rPr>
        <w:t>Marketing Communication</w:t>
      </w:r>
    </w:p>
    <w:p w14:paraId="40D60261" w14:textId="223A92DF" w:rsidR="00603B06" w:rsidRPr="004B6701" w:rsidRDefault="00603B06" w:rsidP="4C50BC71">
      <w:pPr>
        <w:pStyle w:val="BodyText"/>
        <w:spacing w:after="0" w:line="240" w:lineRule="auto"/>
        <w:ind w:right="113"/>
        <w:rPr>
          <w:rFonts w:ascii="Arial" w:hAnsi="Arial" w:cs="Arial"/>
          <w:sz w:val="20"/>
          <w:szCs w:val="20"/>
          <w:lang w:val="cs-CZ" w:eastAsia="cs-CZ"/>
        </w:rPr>
      </w:pPr>
      <w:r w:rsidRPr="4E4CC72F">
        <w:rPr>
          <w:rFonts w:ascii="Arial" w:hAnsi="Arial" w:cs="Arial"/>
          <w:sz w:val="20"/>
          <w:szCs w:val="20"/>
        </w:rPr>
        <w:t xml:space="preserve">E-mail: </w:t>
      </w:r>
      <w:r w:rsidR="3EA4C85F" w:rsidRPr="4E4CC72F">
        <w:rPr>
          <w:rFonts w:ascii="Arial" w:hAnsi="Arial" w:cs="Arial"/>
          <w:sz w:val="20"/>
          <w:szCs w:val="20"/>
        </w:rPr>
        <w:t>tomas.gelinger@amic.sk</w:t>
      </w:r>
      <w:r>
        <w:tab/>
      </w:r>
      <w:r>
        <w:tab/>
      </w:r>
      <w:r w:rsidRPr="4E4CC72F">
        <w:rPr>
          <w:rFonts w:ascii="Arial" w:hAnsi="Arial" w:cs="Arial"/>
          <w:sz w:val="20"/>
          <w:szCs w:val="20"/>
        </w:rPr>
        <w:t>E-mail: magda.nagy@continental.cz</w:t>
      </w:r>
    </w:p>
    <w:p w14:paraId="6D261116" w14:textId="2082CB11" w:rsidR="00603B06" w:rsidRPr="004B6701" w:rsidRDefault="00603B06" w:rsidP="4C50BC71">
      <w:pPr>
        <w:pStyle w:val="BodyText"/>
        <w:spacing w:after="0" w:line="240" w:lineRule="auto"/>
        <w:ind w:right="113"/>
        <w:rPr>
          <w:rFonts w:ascii="Arial" w:hAnsi="Arial" w:cs="Arial"/>
          <w:sz w:val="20"/>
          <w:szCs w:val="20"/>
          <w:lang w:val="cs-CZ" w:eastAsia="cs-CZ"/>
        </w:rPr>
      </w:pPr>
      <w:r w:rsidRPr="4E4CC72F">
        <w:rPr>
          <w:rFonts w:ascii="Arial" w:hAnsi="Arial" w:cs="Arial"/>
          <w:sz w:val="20"/>
          <w:szCs w:val="20"/>
        </w:rPr>
        <w:t xml:space="preserve">Tel.: </w:t>
      </w:r>
      <w:r w:rsidR="6AA5163A" w:rsidRPr="4E4CC72F">
        <w:rPr>
          <w:rFonts w:ascii="Arial" w:hAnsi="Arial" w:cs="Arial"/>
          <w:sz w:val="20"/>
          <w:szCs w:val="20"/>
        </w:rPr>
        <w:t xml:space="preserve">+421 908 472 008 </w:t>
      </w:r>
      <w:r>
        <w:tab/>
      </w:r>
      <w:r>
        <w:tab/>
      </w:r>
      <w:r w:rsidR="60D1348C" w:rsidRPr="4E4CC72F">
        <w:rPr>
          <w:rFonts w:ascii="Arial" w:hAnsi="Arial" w:cs="Arial"/>
          <w:sz w:val="20"/>
          <w:szCs w:val="20"/>
        </w:rPr>
        <w:t xml:space="preserve">             </w:t>
      </w:r>
      <w:r>
        <w:tab/>
      </w:r>
      <w:r w:rsidRPr="4E4CC72F">
        <w:rPr>
          <w:rFonts w:ascii="Arial" w:hAnsi="Arial" w:cs="Arial"/>
          <w:sz w:val="20"/>
          <w:szCs w:val="20"/>
        </w:rPr>
        <w:t>Tel.: +420 577 513 163</w:t>
      </w:r>
    </w:p>
    <w:p w14:paraId="686A6EA1" w14:textId="77777777" w:rsidR="00603B06" w:rsidRPr="004B6701" w:rsidRDefault="00603B06" w:rsidP="4C50BC71">
      <w:pPr>
        <w:pBdr>
          <w:bottom w:val="single" w:sz="4" w:space="1" w:color="auto"/>
        </w:pBdr>
        <w:jc w:val="both"/>
        <w:rPr>
          <w:b/>
          <w:bCs/>
          <w:lang w:val="cs-CZ"/>
        </w:rPr>
      </w:pPr>
    </w:p>
    <w:p w14:paraId="5622F738" w14:textId="77777777" w:rsidR="00603B06" w:rsidRPr="004B6701" w:rsidRDefault="00603B06" w:rsidP="4C50BC71">
      <w:pPr>
        <w:pBdr>
          <w:bottom w:val="single" w:sz="4" w:space="1" w:color="auto"/>
        </w:pBdr>
        <w:jc w:val="both"/>
        <w:rPr>
          <w:b/>
          <w:bCs/>
          <w:lang w:val="cs-CZ"/>
        </w:rPr>
      </w:pPr>
      <w:r w:rsidRPr="4E4CC72F">
        <w:rPr>
          <w:b/>
          <w:bCs/>
        </w:rPr>
        <w:t>Odkazy</w:t>
      </w:r>
    </w:p>
    <w:p w14:paraId="17CEE3D3" w14:textId="700FB87D" w:rsidR="6D92B40C" w:rsidRDefault="6D92B40C" w:rsidP="4E4CC72F">
      <w:pPr>
        <w:pStyle w:val="06-Contact"/>
        <w:jc w:val="both"/>
        <w:rPr>
          <w:rFonts w:cs="Arial"/>
          <w:b/>
          <w:bCs/>
          <w:sz w:val="20"/>
          <w:szCs w:val="20"/>
          <w:lang w:val="cs-CZ"/>
        </w:rPr>
      </w:pPr>
      <w:r w:rsidRPr="4E4CC72F">
        <w:rPr>
          <w:rFonts w:cs="Arial"/>
          <w:sz w:val="20"/>
          <w:szCs w:val="20"/>
        </w:rPr>
        <w:t xml:space="preserve">Tlačový portál:  </w:t>
      </w:r>
      <w:r>
        <w:tab/>
      </w:r>
      <w:r>
        <w:tab/>
      </w:r>
      <w:r>
        <w:tab/>
      </w:r>
      <w:r w:rsidRPr="4E4CC72F">
        <w:rPr>
          <w:rFonts w:cs="Arial"/>
          <w:sz w:val="20"/>
          <w:szCs w:val="20"/>
        </w:rPr>
        <w:t xml:space="preserve"> www.continental.sk </w:t>
      </w:r>
    </w:p>
    <w:p w14:paraId="76371EBD" w14:textId="5573E782" w:rsidR="6D92B40C" w:rsidRDefault="6D92B40C" w:rsidP="4E4CC72F">
      <w:pPr>
        <w:pStyle w:val="06-Contact"/>
        <w:jc w:val="both"/>
        <w:rPr>
          <w:rFonts w:cs="Arial"/>
          <w:b/>
          <w:bCs/>
          <w:sz w:val="20"/>
          <w:szCs w:val="20"/>
          <w:lang w:val="cs-CZ"/>
        </w:rPr>
      </w:pPr>
      <w:r w:rsidRPr="4E4CC72F">
        <w:rPr>
          <w:rFonts w:cs="Arial"/>
          <w:sz w:val="20"/>
          <w:szCs w:val="20"/>
        </w:rPr>
        <w:t>Mediálne centrum:</w:t>
      </w:r>
      <w:r>
        <w:tab/>
      </w:r>
      <w:r>
        <w:tab/>
      </w:r>
      <w:r>
        <w:tab/>
      </w:r>
      <w:r w:rsidRPr="4E4CC72F">
        <w:rPr>
          <w:rFonts w:cs="Arial"/>
          <w:sz w:val="20"/>
          <w:szCs w:val="20"/>
        </w:rPr>
        <w:t xml:space="preserve"> www.continental.com/media-center</w:t>
      </w:r>
    </w:p>
    <w:p w14:paraId="77D9B538" w14:textId="77777777" w:rsidR="00603B06" w:rsidRPr="004B6701" w:rsidRDefault="00603B06" w:rsidP="00603B06">
      <w:pPr>
        <w:rPr>
          <w:lang w:val="cs-CZ" w:bidi="en-US"/>
        </w:rPr>
      </w:pPr>
    </w:p>
    <w:p w14:paraId="7E6014C3" w14:textId="77777777" w:rsidR="00DD5465" w:rsidRPr="004B6701" w:rsidRDefault="00DD5465" w:rsidP="00603B06">
      <w:pPr>
        <w:rPr>
          <w:lang w:val="cs-CZ"/>
        </w:rPr>
      </w:pPr>
    </w:p>
    <w:sectPr w:rsidR="00DD5465" w:rsidRPr="004B6701" w:rsidSect="0075754B">
      <w:headerReference w:type="default" r:id="rId12"/>
      <w:footerReference w:type="default" r:id="rId13"/>
      <w:pgSz w:w="11906" w:h="16838"/>
      <w:pgMar w:top="224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47563" w14:textId="77777777" w:rsidR="006C125A" w:rsidRDefault="006C125A">
      <w:pPr>
        <w:spacing w:after="0" w:line="240" w:lineRule="auto"/>
      </w:pPr>
      <w:r>
        <w:separator/>
      </w:r>
    </w:p>
  </w:endnote>
  <w:endnote w:type="continuationSeparator" w:id="0">
    <w:p w14:paraId="7343E588" w14:textId="77777777" w:rsidR="006C125A" w:rsidRDefault="006C125A">
      <w:pPr>
        <w:spacing w:after="0" w:line="240" w:lineRule="auto"/>
      </w:pPr>
      <w:r>
        <w:continuationSeparator/>
      </w:r>
    </w:p>
  </w:endnote>
  <w:endnote w:type="continuationNotice" w:id="1">
    <w:p w14:paraId="660FFC28" w14:textId="77777777" w:rsidR="006C125A" w:rsidRDefault="006C12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3947E" w14:textId="7081B23A" w:rsidR="008F0EA1" w:rsidRDefault="005D0EE0" w:rsidP="004F7FDC">
    <w:pPr>
      <w:pStyle w:val="Zpat"/>
      <w:tabs>
        <w:tab w:val="clear" w:pos="9072"/>
        <w:tab w:val="right" w:pos="8618"/>
        <w:tab w:val="right" w:pos="9639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51338BB" wp14:editId="17DC10E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3750413db97e8c428f2e100e" descr="{&quot;HashCode&quot;:208282045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E10F5" w14:textId="77777777" w:rsidR="008202CA" w:rsidRPr="008E5216" w:rsidRDefault="00F341B8" w:rsidP="008E5216">
                          <w:pPr>
                            <w:spacing w:after="0"/>
                            <w:jc w:val="center"/>
                            <w:rPr>
                              <w:rFonts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>Ex</w:t>
                          </w:r>
                          <w:r w:rsidR="008E5216" w:rsidRPr="008E5216">
                            <w:rPr>
                              <w:rFonts w:cs="Arial"/>
                              <w:sz w:val="16"/>
                            </w:rPr>
                            <w:t>ternal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338BB" id="_x0000_t202" coordsize="21600,21600" o:spt="202" path="m,l,21600r21600,l21600,xe">
              <v:stroke joinstyle="miter"/>
              <v:path gradientshapeok="t" o:connecttype="rect"/>
            </v:shapetype>
            <v:shape id="MSIPCM3750413db97e8c428f2e100e" o:spid="_x0000_s1026" type="#_x0000_t202" alt="{&quot;HashCode&quot;:2082820457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cy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15zN4W2YF3Dr0LQddZhdt3BDvmmTJD2zOfCl+Selh12NC/bynl49/1Gb3wAAAP//AwBQSwME&#10;FAAGAAgAAAAhACtgRXzfAAAACwEAAA8AAABkcnMvZG93bnJldi54bWxMj0tPwzAQhO9I/Adrkbig&#10;1g6INIQ4VYWEOEIfIHFz481DxGsrdtvQX1/nBMedGc1+UyxH07MjDr6zJCGZC2BIldUdNRJ229dZ&#10;BswHRVr1llDCL3pYltdXhcq1PdEaj5vQsFhCPlcS2hBczrmvWjTKz61Dil5tB6NCPIeG60GdYrnp&#10;+b0QKTeqo/ihVQ5fWqx+NgcjoU7cx+fqnWN9x7+zKjuTM19vUt7ejKtnYAHH8BeGCT+iQxmZ9vZA&#10;2rNeQhwSopomYgFs8pMnkQLbT9rjQwa8LPj/DeUFAAD//wMAUEsBAi0AFAAGAAgAAAAhALaDOJL+&#10;AAAA4QEAABMAAAAAAAAAAAAAAAAAAAAAAFtDb250ZW50X1R5cGVzXS54bWxQSwECLQAUAAYACAAA&#10;ACEAOP0h/9YAAACUAQAACwAAAAAAAAAAAAAAAAAvAQAAX3JlbHMvLnJlbHNQSwECLQAUAAYACAAA&#10;ACEAfEq3Mt0BAACZAwAADgAAAAAAAAAAAAAAAAAuAgAAZHJzL2Uyb0RvYy54bWxQSwECLQAUAAYA&#10;CAAAACEAK2BFfN8AAAALAQAADwAAAAAAAAAAAAAAAAA3BAAAZHJzL2Rvd25yZXYueG1sUEsFBgAA&#10;AAAEAAQA8wAAAEMFAAAAAA==&#10;" o:allowincell="f" filled="f" stroked="f">
              <v:textbox inset=",0,,0">
                <w:txbxContent>
                  <w:p w14:paraId="252E10F5" w14:textId="77777777" w:rsidR="008202CA" w:rsidRPr="008E5216" w:rsidRDefault="00F341B8" w:rsidP="008E5216">
                    <w:pPr>
                      <w:spacing w:after="0"/>
                      <w:jc w:val="center"/>
                      <w:rPr>
                        <w:rFonts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>Ex</w:t>
                    </w:r>
                    <w:r w:rsidR="008E5216" w:rsidRPr="008E5216">
                      <w:rPr>
                        <w:rFonts w:cs="Arial"/>
                        <w:sz w:val="16"/>
                      </w:rPr>
                      <w:t>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84A514" w14:textId="7E3807A0" w:rsidR="008F0EA1" w:rsidRPr="007819FB" w:rsidRDefault="005D0EE0" w:rsidP="004F7FDC">
    <w:pPr>
      <w:pStyle w:val="Zpat"/>
      <w:tabs>
        <w:tab w:val="clear" w:pos="9072"/>
        <w:tab w:val="right" w:pos="8618"/>
        <w:tab w:val="right" w:pos="9639"/>
      </w:tabs>
    </w:pPr>
    <w:r>
      <w:rPr>
        <w:noProof/>
        <w:lang w:eastAsia="sk-SK"/>
      </w:rPr>
      <mc:AlternateContent>
        <mc:Choice Requires="wps">
          <w:drawing>
            <wp:anchor distT="4294967264" distB="4294967264" distL="114300" distR="114300" simplePos="0" relativeHeight="251658240" behindDoc="0" locked="0" layoutInCell="1" allowOverlap="1" wp14:anchorId="4D7401F9" wp14:editId="4429448F">
              <wp:simplePos x="0" y="0"/>
              <wp:positionH relativeFrom="page">
                <wp:posOffset>896620</wp:posOffset>
              </wp:positionH>
              <wp:positionV relativeFrom="paragraph">
                <wp:posOffset>110489</wp:posOffset>
              </wp:positionV>
              <wp:extent cx="5471795" cy="0"/>
              <wp:effectExtent l="0" t="0" r="0" b="0"/>
              <wp:wrapTopAndBottom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717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>
          <w:pict w14:anchorId="745E26E2">
            <v:shapetype id="_x0000_t32" coordsize="21600,21600" o:oned="t" filled="f" o:spt="32" path="m,l21600,21600e" w14:anchorId="780DC0F1">
              <v:path fillok="f" arrowok="t" o:connecttype="none"/>
              <o:lock v:ext="edit" shapetype="t"/>
            </v:shapetype>
            <v:shape id="Přímá spojnice se šipkou 1" style="position:absolute;margin-left:70.6pt;margin-top:8.7pt;width:430.85pt;height:0;z-index:251656704;visibility:visible;mso-wrap-style:square;mso-width-percent:0;mso-height-percent:0;mso-wrap-distance-left:9pt;mso-wrap-distance-top:-89e-5mm;mso-wrap-distance-right:9pt;mso-wrap-distance-bottom:-89e-5mm;mso-position-horizontal:absolute;mso-position-horizontal-relative:page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1guAEAAFYDAAAOAAAAZHJzL2Uyb0RvYy54bWysU8Fu2zAMvQ/YPwi6L46DZV2NOD2k6y7d&#10;FqDdBzCSbAuTRYFU4uTvJ6lJWmy3YT4IlEg+Pj7Sq7vj6MTBEFv0raxncymMV6it71v58/nhw2cp&#10;OILX4NCbVp4My7v1+3erKTRmgQM6bUgkEM/NFFo5xBiaqmI1mBF4hsH45OyQRojpSn2lCaaEPrpq&#10;MZ9/qiYkHQiVYU6v9y9OuS74XWdU/NF1bKJwrUzcYjmpnLt8VusVND1BGKw604B/YDGC9anoFeoe&#10;Iog92b+gRqsIGbs4UzhW2HVWmdJD6qae/9HN0wDBlF6SOByuMvH/g1XfDxu/pUxdHf1TeET1i4XH&#10;zQC+N4XA8ymkwdVZqmoK3FxT8oXDlsRu+oY6xcA+YlHh2NGYIVN/4ljEPl3FNscoVHpcfrypb26X&#10;UqiLr4LmkhiI41eDo8hGKzkS2H6IG/Q+jRSpLmXg8Mgx04LmkpCrenywzpXJOi+mVt4uF8uSwOis&#10;zs4cxtTvNo7EAfJulK/0mDxvwwj3XhewwYD+crYjWPdip+LOn6XJauTV42aH+rSli2RpeIXledHy&#10;dry9l+zX32H9GwAA//8DAFBLAwQUAAYACAAAACEA3eIqn90AAAAKAQAADwAAAGRycy9kb3ducmV2&#10;LnhtbEyPQU/DMAyF70j8h8hIuyCWtNqAlabTNIkDR7ZJXLPGtIXGqZp0Lfv1eOIwbn720/P38vXk&#10;WnHCPjSeNCRzBQKp9LahSsNh//rwDCJEQ9a0nlDDDwZYF7c3ucmsH+kdT7tYCQ6hkBkNdYxdJmUo&#10;a3QmzH2HxLdP3zsTWfaVtL0ZOdy1MlXqUTrTEH+oTYfbGsvv3eA0YBiWidqsXHV4O4/3H+n5a+z2&#10;Ws/ups0LiIhTvJrhgs/oUDDT0Q9kg2hZL5KUrTw8LUBcDEqlKxDHv40scvm/QvELAAD//wMAUEsB&#10;Ai0AFAAGAAgAAAAhALaDOJL+AAAA4QEAABMAAAAAAAAAAAAAAAAAAAAAAFtDb250ZW50X1R5cGVz&#10;XS54bWxQSwECLQAUAAYACAAAACEAOP0h/9YAAACUAQAACwAAAAAAAAAAAAAAAAAvAQAAX3JlbHMv&#10;LnJlbHNQSwECLQAUAAYACAAAACEAhgF9YLgBAABWAwAADgAAAAAAAAAAAAAAAAAuAgAAZHJzL2Uy&#10;b0RvYy54bWxQSwECLQAUAAYACAAAACEA3eIqn90AAAAKAQAADwAAAAAAAAAAAAAAAAASBAAAZHJz&#10;L2Rvd25yZXYueG1sUEsFBgAAAAAEAAQA8wAAABwFAAAAAA==&#10;">
              <w10:wrap type="topAndBottom" anchorx="page"/>
            </v:shape>
          </w:pict>
        </mc:Fallback>
      </mc:AlternateContent>
    </w:r>
  </w:p>
  <w:p w14:paraId="76BDD20B" w14:textId="77777777" w:rsidR="008F0EA1" w:rsidRPr="007819FB" w:rsidRDefault="008F0EA1" w:rsidP="137A50AF">
    <w:pPr>
      <w:pStyle w:val="Foot"/>
      <w:rPr>
        <w:rFonts w:cs="Arial"/>
      </w:rPr>
    </w:pPr>
    <w:r>
      <w:br/>
    </w:r>
    <w:r w:rsidR="4C50BC71">
      <w:t>Continental Barum s.r.o. | Objízdná 1628 | 765 02 Otrokovice | Česká republika</w:t>
    </w:r>
    <w:r>
      <w:br/>
    </w:r>
    <w:r w:rsidR="4C50BC71">
      <w:t>Tel.: +420 577 511 111 | Fax.: +420 577 922 043 | Infolinka: 800 222333 | E-mail: info@barum.cz | www.continental.cz | www.barum-online.cz</w:t>
    </w:r>
    <w:r>
      <w:br/>
    </w:r>
    <w:r w:rsidR="4C50BC71">
      <w:t>IČ: 45788235 | DIČ: CZ699000347 | DIČ: SK4020104055 | Společnost zapsaná v OR vedeném Krajským soudem v Brně, oddíl C, spisová vložka 15057</w:t>
    </w:r>
    <w:r>
      <w:br/>
    </w:r>
    <w:r w:rsidR="4C50BC71">
      <w:t>Bankovní spojení Commerzbank | číslo účtu: 10280835/6200</w:t>
    </w:r>
    <w:r>
      <w:br/>
    </w:r>
    <w:r>
      <w:br/>
    </w:r>
    <w:r w:rsidR="4C50BC71" w:rsidRPr="4C50BC71">
      <w:rPr>
        <w:b/>
      </w:rPr>
      <w:t>Dceřiná společnost koncernu Continental AG, Německo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A2908" w14:textId="77777777" w:rsidR="006C125A" w:rsidRDefault="006C125A">
      <w:pPr>
        <w:spacing w:after="0" w:line="240" w:lineRule="auto"/>
      </w:pPr>
      <w:r>
        <w:separator/>
      </w:r>
    </w:p>
  </w:footnote>
  <w:footnote w:type="continuationSeparator" w:id="0">
    <w:p w14:paraId="2E59BED6" w14:textId="77777777" w:rsidR="006C125A" w:rsidRDefault="006C125A">
      <w:pPr>
        <w:spacing w:after="0" w:line="240" w:lineRule="auto"/>
      </w:pPr>
      <w:r>
        <w:continuationSeparator/>
      </w:r>
    </w:p>
  </w:footnote>
  <w:footnote w:type="continuationNotice" w:id="1">
    <w:p w14:paraId="0AF64B1E" w14:textId="77777777" w:rsidR="006C125A" w:rsidRDefault="006C12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21287" w14:textId="60878DDC" w:rsidR="008F0EA1" w:rsidRPr="00A07B18" w:rsidRDefault="005D0EE0">
    <w:pPr>
      <w:pStyle w:val="Zhlav"/>
      <w:jc w:val="center"/>
      <w:rPr>
        <w:rFonts w:cs="Arial"/>
        <w:lang w:val="cs-CZ"/>
      </w:rPr>
    </w:pPr>
    <w:r>
      <w:rPr>
        <w:rFonts w:cs="Arial"/>
        <w:noProof/>
        <w:lang w:eastAsia="sk-SK"/>
      </w:rPr>
      <w:drawing>
        <wp:anchor distT="0" distB="0" distL="114300" distR="114300" simplePos="0" relativeHeight="251658241" behindDoc="0" locked="0" layoutInCell="1" allowOverlap="1" wp14:anchorId="23A17BB3" wp14:editId="4010D351">
          <wp:simplePos x="0" y="0"/>
          <wp:positionH relativeFrom="column">
            <wp:posOffset>-198120</wp:posOffset>
          </wp:positionH>
          <wp:positionV relativeFrom="paragraph">
            <wp:posOffset>-184785</wp:posOffset>
          </wp:positionV>
          <wp:extent cx="2876550" cy="885825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7D86FB" w14:textId="77777777" w:rsidR="008F0EA1" w:rsidRPr="00A07B18" w:rsidRDefault="008F0EA1">
    <w:pPr>
      <w:pStyle w:val="Zhlav"/>
      <w:jc w:val="center"/>
      <w:rPr>
        <w:rFonts w:cs="Arial"/>
        <w:lang w:val="cs-CZ"/>
      </w:rPr>
    </w:pPr>
  </w:p>
  <w:p w14:paraId="57B01F07" w14:textId="471CBAF5" w:rsidR="00D060F8" w:rsidRPr="00511538" w:rsidRDefault="4C50BC71" w:rsidP="4C50BC71">
    <w:pPr>
      <w:pStyle w:val="Formatvorlage22ptZeilenabstandGenau24pt"/>
      <w:framePr w:w="3058" w:h="525" w:hRule="exact" w:wrap="around" w:vAnchor="page" w:hAnchor="page" w:x="7486" w:y="841"/>
      <w:shd w:val="clear" w:color="auto" w:fill="FFFFFF" w:themeFill="background1"/>
      <w:ind w:left="38" w:right="46"/>
      <w:jc w:val="right"/>
      <w:rPr>
        <w:sz w:val="36"/>
        <w:szCs w:val="36"/>
        <w:lang w:val="cs-CZ"/>
      </w:rPr>
    </w:pPr>
    <w:r w:rsidRPr="4C50BC71">
      <w:rPr>
        <w:rStyle w:val="Formatvorlage26pt"/>
        <w:sz w:val="36"/>
        <w:szCs w:val="36"/>
      </w:rPr>
      <w:t>Tlačová správa</w:t>
    </w:r>
  </w:p>
  <w:p w14:paraId="1AA33333" w14:textId="77777777" w:rsidR="008376A2" w:rsidRPr="00E835C4" w:rsidRDefault="008376A2" w:rsidP="4C50BC71">
    <w:pPr>
      <w:pStyle w:val="Formatvorlage22ptZeilenabstandGenau24pt"/>
      <w:framePr w:w="3058" w:h="525" w:hRule="exact" w:wrap="around" w:vAnchor="page" w:hAnchor="page" w:x="7486" w:y="841"/>
      <w:shd w:val="clear" w:color="auto" w:fill="FFFFFF" w:themeFill="background1"/>
      <w:ind w:left="38" w:right="46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72844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1285D"/>
    <w:multiLevelType w:val="hybridMultilevel"/>
    <w:tmpl w:val="7FAC62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F665C"/>
    <w:multiLevelType w:val="hybridMultilevel"/>
    <w:tmpl w:val="236A24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373C6C"/>
    <w:multiLevelType w:val="hybridMultilevel"/>
    <w:tmpl w:val="DCEA83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B3A56"/>
    <w:multiLevelType w:val="hybridMultilevel"/>
    <w:tmpl w:val="164835BE"/>
    <w:lvl w:ilvl="0" w:tplc="D8385F3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46AC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2ECB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E1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06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866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46B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46D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CA00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26510"/>
    <w:multiLevelType w:val="hybridMultilevel"/>
    <w:tmpl w:val="D772E146"/>
    <w:lvl w:ilvl="0" w:tplc="D53627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45BF"/>
    <w:multiLevelType w:val="hybridMultilevel"/>
    <w:tmpl w:val="FB942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17300"/>
    <w:multiLevelType w:val="hybridMultilevel"/>
    <w:tmpl w:val="16622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8B796"/>
    <w:multiLevelType w:val="hybridMultilevel"/>
    <w:tmpl w:val="F86AA7B0"/>
    <w:lvl w:ilvl="0" w:tplc="7E121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A0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AC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A8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2A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E0A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4D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EB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485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21A20"/>
    <w:multiLevelType w:val="hybridMultilevel"/>
    <w:tmpl w:val="F3B62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13735"/>
    <w:multiLevelType w:val="hybridMultilevel"/>
    <w:tmpl w:val="651C77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A15A8"/>
    <w:multiLevelType w:val="hybridMultilevel"/>
    <w:tmpl w:val="1FAE97EA"/>
    <w:lvl w:ilvl="0" w:tplc="35045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43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DEAE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82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0B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B8D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25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2BD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48C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36F67"/>
    <w:multiLevelType w:val="hybridMultilevel"/>
    <w:tmpl w:val="09AA0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526B4"/>
    <w:multiLevelType w:val="hybridMultilevel"/>
    <w:tmpl w:val="FCACE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11A6A"/>
    <w:multiLevelType w:val="hybridMultilevel"/>
    <w:tmpl w:val="153857EC"/>
    <w:lvl w:ilvl="0" w:tplc="FFFFFFFF">
      <w:start w:val="1"/>
      <w:numFmt w:val="bullet"/>
      <w:pStyle w:val="02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B5AE3"/>
    <w:multiLevelType w:val="hybridMultilevel"/>
    <w:tmpl w:val="DCDC723A"/>
    <w:lvl w:ilvl="0" w:tplc="4816E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BEA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E7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29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8D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242E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679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6F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3453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A4378"/>
    <w:multiLevelType w:val="hybridMultilevel"/>
    <w:tmpl w:val="257EA83A"/>
    <w:lvl w:ilvl="0" w:tplc="33DAB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EE52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3AE8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EAA1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43D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487C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742D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FADD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7E6D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5632BB"/>
    <w:multiLevelType w:val="hybridMultilevel"/>
    <w:tmpl w:val="26528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E2209"/>
    <w:multiLevelType w:val="hybridMultilevel"/>
    <w:tmpl w:val="94308C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238AC"/>
    <w:multiLevelType w:val="multilevel"/>
    <w:tmpl w:val="9EDC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AB04BB"/>
    <w:multiLevelType w:val="hybridMultilevel"/>
    <w:tmpl w:val="77628B06"/>
    <w:lvl w:ilvl="0" w:tplc="9906EF3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925C53A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52F0275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C98CBC8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7C540B9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60E8259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5C9C3074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5EB4A3FC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877C02FC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5FEB4164"/>
    <w:multiLevelType w:val="hybridMultilevel"/>
    <w:tmpl w:val="DAFA39EE"/>
    <w:lvl w:ilvl="0" w:tplc="EEAAA1B8"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87263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76C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62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86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DAD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A1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6F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B89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4081F"/>
    <w:multiLevelType w:val="hybridMultilevel"/>
    <w:tmpl w:val="8EAAB5BC"/>
    <w:lvl w:ilvl="0" w:tplc="7BC814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6ADF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05811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106A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38EB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D2A55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0CD5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B024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87ABB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EA21F3"/>
    <w:multiLevelType w:val="hybridMultilevel"/>
    <w:tmpl w:val="617EA7D2"/>
    <w:lvl w:ilvl="0" w:tplc="577C86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C32E9"/>
    <w:multiLevelType w:val="hybridMultilevel"/>
    <w:tmpl w:val="8FFE6716"/>
    <w:lvl w:ilvl="0" w:tplc="9D180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985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40C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25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E93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F27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6A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83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CA2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67DC7"/>
    <w:multiLevelType w:val="hybridMultilevel"/>
    <w:tmpl w:val="0A1AC238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17835"/>
    <w:multiLevelType w:val="hybridMultilevel"/>
    <w:tmpl w:val="A3F45296"/>
    <w:lvl w:ilvl="0" w:tplc="0130EB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A639F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F6E24D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A5082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CC003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E0C395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51EA6F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7E0C93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52A3B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ED2AD4"/>
    <w:multiLevelType w:val="hybridMultilevel"/>
    <w:tmpl w:val="643CAA56"/>
    <w:lvl w:ilvl="0" w:tplc="E6780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F66D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4ACD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58EB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62F9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1C5D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F68A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7CF1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9884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976995"/>
    <w:multiLevelType w:val="hybridMultilevel"/>
    <w:tmpl w:val="62C24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546D9"/>
    <w:multiLevelType w:val="hybridMultilevel"/>
    <w:tmpl w:val="58063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060C4"/>
    <w:multiLevelType w:val="multilevel"/>
    <w:tmpl w:val="2932A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613993">
    <w:abstractNumId w:val="30"/>
  </w:num>
  <w:num w:numId="2" w16cid:durableId="19286049">
    <w:abstractNumId w:val="21"/>
  </w:num>
  <w:num w:numId="3" w16cid:durableId="462121947">
    <w:abstractNumId w:val="15"/>
  </w:num>
  <w:num w:numId="4" w16cid:durableId="199248613">
    <w:abstractNumId w:val="4"/>
  </w:num>
  <w:num w:numId="5" w16cid:durableId="220407216">
    <w:abstractNumId w:val="26"/>
  </w:num>
  <w:num w:numId="6" w16cid:durableId="580485003">
    <w:abstractNumId w:val="16"/>
  </w:num>
  <w:num w:numId="7" w16cid:durableId="1326127186">
    <w:abstractNumId w:val="27"/>
  </w:num>
  <w:num w:numId="8" w16cid:durableId="1896046085">
    <w:abstractNumId w:val="22"/>
  </w:num>
  <w:num w:numId="9" w16cid:durableId="1296645988">
    <w:abstractNumId w:val="11"/>
  </w:num>
  <w:num w:numId="10" w16cid:durableId="265115211">
    <w:abstractNumId w:val="24"/>
  </w:num>
  <w:num w:numId="11" w16cid:durableId="1820225888">
    <w:abstractNumId w:val="20"/>
  </w:num>
  <w:num w:numId="12" w16cid:durableId="186723199">
    <w:abstractNumId w:val="19"/>
  </w:num>
  <w:num w:numId="13" w16cid:durableId="1335303069">
    <w:abstractNumId w:val="23"/>
  </w:num>
  <w:num w:numId="14" w16cid:durableId="57486828">
    <w:abstractNumId w:val="29"/>
  </w:num>
  <w:num w:numId="15" w16cid:durableId="314644724">
    <w:abstractNumId w:val="13"/>
  </w:num>
  <w:num w:numId="16" w16cid:durableId="1276644318">
    <w:abstractNumId w:val="17"/>
  </w:num>
  <w:num w:numId="17" w16cid:durableId="357438752">
    <w:abstractNumId w:val="6"/>
  </w:num>
  <w:num w:numId="18" w16cid:durableId="970868630">
    <w:abstractNumId w:val="2"/>
  </w:num>
  <w:num w:numId="19" w16cid:durableId="1238827471">
    <w:abstractNumId w:val="1"/>
  </w:num>
  <w:num w:numId="20" w16cid:durableId="1619948371">
    <w:abstractNumId w:val="28"/>
  </w:num>
  <w:num w:numId="21" w16cid:durableId="1902909959">
    <w:abstractNumId w:val="5"/>
  </w:num>
  <w:num w:numId="22" w16cid:durableId="925571216">
    <w:abstractNumId w:val="0"/>
  </w:num>
  <w:num w:numId="23" w16cid:durableId="1254128156">
    <w:abstractNumId w:val="9"/>
  </w:num>
  <w:num w:numId="24" w16cid:durableId="1914700769">
    <w:abstractNumId w:val="12"/>
  </w:num>
  <w:num w:numId="25" w16cid:durableId="1355224559">
    <w:abstractNumId w:val="3"/>
  </w:num>
  <w:num w:numId="26" w16cid:durableId="1774009127">
    <w:abstractNumId w:val="25"/>
  </w:num>
  <w:num w:numId="27" w16cid:durableId="2029212640">
    <w:abstractNumId w:val="10"/>
  </w:num>
  <w:num w:numId="28" w16cid:durableId="755828253">
    <w:abstractNumId w:val="14"/>
  </w:num>
  <w:num w:numId="29" w16cid:durableId="1013800960">
    <w:abstractNumId w:val="18"/>
  </w:num>
  <w:num w:numId="30" w16cid:durableId="412095147">
    <w:abstractNumId w:val="8"/>
  </w:num>
  <w:num w:numId="31" w16cid:durableId="18519426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attachedTemplate r:id="rId1"/>
  <w:styleLockTheme/>
  <w:styleLockQFSet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2EF"/>
    <w:rsid w:val="00000348"/>
    <w:rsid w:val="00000CFE"/>
    <w:rsid w:val="000013BA"/>
    <w:rsid w:val="00001512"/>
    <w:rsid w:val="0000192D"/>
    <w:rsid w:val="000028D0"/>
    <w:rsid w:val="00002F8A"/>
    <w:rsid w:val="0000363A"/>
    <w:rsid w:val="00003858"/>
    <w:rsid w:val="00003A09"/>
    <w:rsid w:val="00006155"/>
    <w:rsid w:val="00006385"/>
    <w:rsid w:val="00006D12"/>
    <w:rsid w:val="000073D1"/>
    <w:rsid w:val="00007B37"/>
    <w:rsid w:val="0001043C"/>
    <w:rsid w:val="00011391"/>
    <w:rsid w:val="00011499"/>
    <w:rsid w:val="00012386"/>
    <w:rsid w:val="00014F4F"/>
    <w:rsid w:val="000152F1"/>
    <w:rsid w:val="0001670D"/>
    <w:rsid w:val="00020C2A"/>
    <w:rsid w:val="000216AB"/>
    <w:rsid w:val="00021B13"/>
    <w:rsid w:val="00021F8C"/>
    <w:rsid w:val="00022386"/>
    <w:rsid w:val="0002298D"/>
    <w:rsid w:val="0002316A"/>
    <w:rsid w:val="00024453"/>
    <w:rsid w:val="00024458"/>
    <w:rsid w:val="000256C9"/>
    <w:rsid w:val="00025AAE"/>
    <w:rsid w:val="00027B34"/>
    <w:rsid w:val="000303A6"/>
    <w:rsid w:val="00030697"/>
    <w:rsid w:val="00030D1A"/>
    <w:rsid w:val="00032353"/>
    <w:rsid w:val="0003369E"/>
    <w:rsid w:val="0003612B"/>
    <w:rsid w:val="0004130A"/>
    <w:rsid w:val="00041A76"/>
    <w:rsid w:val="00041B49"/>
    <w:rsid w:val="00042E3E"/>
    <w:rsid w:val="00044523"/>
    <w:rsid w:val="00044AF1"/>
    <w:rsid w:val="00044FCD"/>
    <w:rsid w:val="000462C1"/>
    <w:rsid w:val="00046FEC"/>
    <w:rsid w:val="000507A5"/>
    <w:rsid w:val="00050C56"/>
    <w:rsid w:val="0005189A"/>
    <w:rsid w:val="00051BC3"/>
    <w:rsid w:val="00052045"/>
    <w:rsid w:val="00054C3C"/>
    <w:rsid w:val="0005504F"/>
    <w:rsid w:val="00055B45"/>
    <w:rsid w:val="000561D7"/>
    <w:rsid w:val="00056EA2"/>
    <w:rsid w:val="0005729C"/>
    <w:rsid w:val="000575BE"/>
    <w:rsid w:val="00060CA9"/>
    <w:rsid w:val="00060DDD"/>
    <w:rsid w:val="00060EA9"/>
    <w:rsid w:val="00061D33"/>
    <w:rsid w:val="00061F7E"/>
    <w:rsid w:val="0006232D"/>
    <w:rsid w:val="00062893"/>
    <w:rsid w:val="00064631"/>
    <w:rsid w:val="00064EFC"/>
    <w:rsid w:val="000651C1"/>
    <w:rsid w:val="00066131"/>
    <w:rsid w:val="00066D7D"/>
    <w:rsid w:val="0006757E"/>
    <w:rsid w:val="000702E3"/>
    <w:rsid w:val="0007148B"/>
    <w:rsid w:val="0007199A"/>
    <w:rsid w:val="000721A5"/>
    <w:rsid w:val="000732D0"/>
    <w:rsid w:val="000743A9"/>
    <w:rsid w:val="00074483"/>
    <w:rsid w:val="000749DE"/>
    <w:rsid w:val="00077002"/>
    <w:rsid w:val="00077B95"/>
    <w:rsid w:val="00081C3F"/>
    <w:rsid w:val="00082233"/>
    <w:rsid w:val="00082B75"/>
    <w:rsid w:val="00082E39"/>
    <w:rsid w:val="00082E88"/>
    <w:rsid w:val="000832DD"/>
    <w:rsid w:val="00083AFE"/>
    <w:rsid w:val="00084911"/>
    <w:rsid w:val="00084E01"/>
    <w:rsid w:val="0008621B"/>
    <w:rsid w:val="00086624"/>
    <w:rsid w:val="00087491"/>
    <w:rsid w:val="00090144"/>
    <w:rsid w:val="00090973"/>
    <w:rsid w:val="0009128C"/>
    <w:rsid w:val="000944B4"/>
    <w:rsid w:val="00094E02"/>
    <w:rsid w:val="000954FE"/>
    <w:rsid w:val="00095831"/>
    <w:rsid w:val="00096147"/>
    <w:rsid w:val="00097765"/>
    <w:rsid w:val="000A2238"/>
    <w:rsid w:val="000A28EC"/>
    <w:rsid w:val="000A2BD5"/>
    <w:rsid w:val="000A3091"/>
    <w:rsid w:val="000A4054"/>
    <w:rsid w:val="000A4AEB"/>
    <w:rsid w:val="000A4CDD"/>
    <w:rsid w:val="000A5092"/>
    <w:rsid w:val="000A547E"/>
    <w:rsid w:val="000A7902"/>
    <w:rsid w:val="000B04F1"/>
    <w:rsid w:val="000B1C0D"/>
    <w:rsid w:val="000B240C"/>
    <w:rsid w:val="000B2AE3"/>
    <w:rsid w:val="000B33AC"/>
    <w:rsid w:val="000B36CC"/>
    <w:rsid w:val="000C038D"/>
    <w:rsid w:val="000C24BF"/>
    <w:rsid w:val="000C34C1"/>
    <w:rsid w:val="000C365C"/>
    <w:rsid w:val="000C44B2"/>
    <w:rsid w:val="000C4C49"/>
    <w:rsid w:val="000C614B"/>
    <w:rsid w:val="000C7045"/>
    <w:rsid w:val="000C70F0"/>
    <w:rsid w:val="000D17A9"/>
    <w:rsid w:val="000D1BE1"/>
    <w:rsid w:val="000D1E11"/>
    <w:rsid w:val="000D2D82"/>
    <w:rsid w:val="000D2D84"/>
    <w:rsid w:val="000D2ED4"/>
    <w:rsid w:val="000D4155"/>
    <w:rsid w:val="000D4501"/>
    <w:rsid w:val="000D5C58"/>
    <w:rsid w:val="000E0544"/>
    <w:rsid w:val="000E20D9"/>
    <w:rsid w:val="000E2815"/>
    <w:rsid w:val="000E42B3"/>
    <w:rsid w:val="000E56A8"/>
    <w:rsid w:val="000E7710"/>
    <w:rsid w:val="000F1330"/>
    <w:rsid w:val="000F15F9"/>
    <w:rsid w:val="000F47F4"/>
    <w:rsid w:val="000F6575"/>
    <w:rsid w:val="000F6615"/>
    <w:rsid w:val="000F748F"/>
    <w:rsid w:val="000F7E3F"/>
    <w:rsid w:val="00100BC2"/>
    <w:rsid w:val="00100E41"/>
    <w:rsid w:val="001013EB"/>
    <w:rsid w:val="00101961"/>
    <w:rsid w:val="0010231D"/>
    <w:rsid w:val="00102979"/>
    <w:rsid w:val="00103A0E"/>
    <w:rsid w:val="00104120"/>
    <w:rsid w:val="001044F6"/>
    <w:rsid w:val="0010532E"/>
    <w:rsid w:val="001060C1"/>
    <w:rsid w:val="001065C9"/>
    <w:rsid w:val="00107D94"/>
    <w:rsid w:val="0011008C"/>
    <w:rsid w:val="0011017D"/>
    <w:rsid w:val="0011049D"/>
    <w:rsid w:val="00110840"/>
    <w:rsid w:val="001108A7"/>
    <w:rsid w:val="001118E3"/>
    <w:rsid w:val="00112043"/>
    <w:rsid w:val="00112BC7"/>
    <w:rsid w:val="001146C9"/>
    <w:rsid w:val="001148DA"/>
    <w:rsid w:val="001149E1"/>
    <w:rsid w:val="00115DE9"/>
    <w:rsid w:val="0011743F"/>
    <w:rsid w:val="00121746"/>
    <w:rsid w:val="001223A6"/>
    <w:rsid w:val="001232BD"/>
    <w:rsid w:val="00123576"/>
    <w:rsid w:val="00123AF3"/>
    <w:rsid w:val="00124F65"/>
    <w:rsid w:val="00127900"/>
    <w:rsid w:val="00127F72"/>
    <w:rsid w:val="00130B55"/>
    <w:rsid w:val="00132596"/>
    <w:rsid w:val="0013385D"/>
    <w:rsid w:val="00134BA9"/>
    <w:rsid w:val="00134BBD"/>
    <w:rsid w:val="001356D5"/>
    <w:rsid w:val="00136738"/>
    <w:rsid w:val="00137B2A"/>
    <w:rsid w:val="001404C1"/>
    <w:rsid w:val="00140E15"/>
    <w:rsid w:val="00141203"/>
    <w:rsid w:val="0014176A"/>
    <w:rsid w:val="00141A90"/>
    <w:rsid w:val="0014225A"/>
    <w:rsid w:val="00143249"/>
    <w:rsid w:val="00143BD6"/>
    <w:rsid w:val="001446DF"/>
    <w:rsid w:val="0014483E"/>
    <w:rsid w:val="00144B33"/>
    <w:rsid w:val="00146D55"/>
    <w:rsid w:val="00147C68"/>
    <w:rsid w:val="0015024A"/>
    <w:rsid w:val="00151B2C"/>
    <w:rsid w:val="00152563"/>
    <w:rsid w:val="001535BB"/>
    <w:rsid w:val="00153A84"/>
    <w:rsid w:val="001553B7"/>
    <w:rsid w:val="0015739A"/>
    <w:rsid w:val="001608F7"/>
    <w:rsid w:val="00160A1E"/>
    <w:rsid w:val="00160BA0"/>
    <w:rsid w:val="00161E8D"/>
    <w:rsid w:val="001634E9"/>
    <w:rsid w:val="001644C2"/>
    <w:rsid w:val="00164D04"/>
    <w:rsid w:val="00164D85"/>
    <w:rsid w:val="00165D2C"/>
    <w:rsid w:val="00166743"/>
    <w:rsid w:val="00166B0C"/>
    <w:rsid w:val="00166B3D"/>
    <w:rsid w:val="001704F3"/>
    <w:rsid w:val="001718E1"/>
    <w:rsid w:val="00173AE8"/>
    <w:rsid w:val="00174081"/>
    <w:rsid w:val="001743F7"/>
    <w:rsid w:val="001751EC"/>
    <w:rsid w:val="00176951"/>
    <w:rsid w:val="00176D8F"/>
    <w:rsid w:val="00176F90"/>
    <w:rsid w:val="00180342"/>
    <w:rsid w:val="00181E8F"/>
    <w:rsid w:val="0018379B"/>
    <w:rsid w:val="00183E04"/>
    <w:rsid w:val="00184666"/>
    <w:rsid w:val="00186416"/>
    <w:rsid w:val="00186973"/>
    <w:rsid w:val="00186DAC"/>
    <w:rsid w:val="001905C0"/>
    <w:rsid w:val="00191575"/>
    <w:rsid w:val="00191AC3"/>
    <w:rsid w:val="00191DD3"/>
    <w:rsid w:val="0019219A"/>
    <w:rsid w:val="00193405"/>
    <w:rsid w:val="0019466A"/>
    <w:rsid w:val="001948BE"/>
    <w:rsid w:val="001956C0"/>
    <w:rsid w:val="00196088"/>
    <w:rsid w:val="00196613"/>
    <w:rsid w:val="00197013"/>
    <w:rsid w:val="001A0B37"/>
    <w:rsid w:val="001A1E3A"/>
    <w:rsid w:val="001A2A72"/>
    <w:rsid w:val="001A3E8D"/>
    <w:rsid w:val="001A5D5D"/>
    <w:rsid w:val="001A73B9"/>
    <w:rsid w:val="001A7601"/>
    <w:rsid w:val="001B3457"/>
    <w:rsid w:val="001B3BAD"/>
    <w:rsid w:val="001B3C01"/>
    <w:rsid w:val="001B4E6D"/>
    <w:rsid w:val="001B53CB"/>
    <w:rsid w:val="001B6F1E"/>
    <w:rsid w:val="001B7BE1"/>
    <w:rsid w:val="001C1322"/>
    <w:rsid w:val="001C1605"/>
    <w:rsid w:val="001C25D7"/>
    <w:rsid w:val="001C2FFC"/>
    <w:rsid w:val="001C351A"/>
    <w:rsid w:val="001C3870"/>
    <w:rsid w:val="001C55A2"/>
    <w:rsid w:val="001C59F6"/>
    <w:rsid w:val="001C6000"/>
    <w:rsid w:val="001C7CE0"/>
    <w:rsid w:val="001C7D67"/>
    <w:rsid w:val="001D0EB3"/>
    <w:rsid w:val="001D1006"/>
    <w:rsid w:val="001D1181"/>
    <w:rsid w:val="001D2026"/>
    <w:rsid w:val="001D2361"/>
    <w:rsid w:val="001D30AF"/>
    <w:rsid w:val="001D3837"/>
    <w:rsid w:val="001D5A21"/>
    <w:rsid w:val="001D6A27"/>
    <w:rsid w:val="001D7BC3"/>
    <w:rsid w:val="001E030C"/>
    <w:rsid w:val="001E19AF"/>
    <w:rsid w:val="001E1C8C"/>
    <w:rsid w:val="001E2032"/>
    <w:rsid w:val="001E2346"/>
    <w:rsid w:val="001E2E45"/>
    <w:rsid w:val="001E352C"/>
    <w:rsid w:val="001E3BE4"/>
    <w:rsid w:val="001E4CF5"/>
    <w:rsid w:val="001E4FDA"/>
    <w:rsid w:val="001E7BFE"/>
    <w:rsid w:val="001F0B6F"/>
    <w:rsid w:val="001F0F62"/>
    <w:rsid w:val="001F25A7"/>
    <w:rsid w:val="001F3510"/>
    <w:rsid w:val="001F495A"/>
    <w:rsid w:val="001F50EA"/>
    <w:rsid w:val="001F50F4"/>
    <w:rsid w:val="001F5322"/>
    <w:rsid w:val="001F5358"/>
    <w:rsid w:val="0020002D"/>
    <w:rsid w:val="002007A0"/>
    <w:rsid w:val="0020156F"/>
    <w:rsid w:val="00202636"/>
    <w:rsid w:val="00203203"/>
    <w:rsid w:val="00205722"/>
    <w:rsid w:val="002060E9"/>
    <w:rsid w:val="00211E2B"/>
    <w:rsid w:val="00212DB8"/>
    <w:rsid w:val="002132A3"/>
    <w:rsid w:val="0021360F"/>
    <w:rsid w:val="00213A53"/>
    <w:rsid w:val="00214D11"/>
    <w:rsid w:val="00215E73"/>
    <w:rsid w:val="00216B0B"/>
    <w:rsid w:val="00217A99"/>
    <w:rsid w:val="00220FF9"/>
    <w:rsid w:val="0022110E"/>
    <w:rsid w:val="00222687"/>
    <w:rsid w:val="0022308A"/>
    <w:rsid w:val="00223AEC"/>
    <w:rsid w:val="00224FD3"/>
    <w:rsid w:val="0022565B"/>
    <w:rsid w:val="002263C5"/>
    <w:rsid w:val="00226472"/>
    <w:rsid w:val="002306EB"/>
    <w:rsid w:val="00231219"/>
    <w:rsid w:val="00231EE9"/>
    <w:rsid w:val="002323F5"/>
    <w:rsid w:val="00232A85"/>
    <w:rsid w:val="002333B0"/>
    <w:rsid w:val="00234964"/>
    <w:rsid w:val="0023552D"/>
    <w:rsid w:val="00235722"/>
    <w:rsid w:val="002361C1"/>
    <w:rsid w:val="0023691C"/>
    <w:rsid w:val="00236F04"/>
    <w:rsid w:val="0023707A"/>
    <w:rsid w:val="00237A4E"/>
    <w:rsid w:val="002404E6"/>
    <w:rsid w:val="0024172B"/>
    <w:rsid w:val="00242671"/>
    <w:rsid w:val="002434FE"/>
    <w:rsid w:val="00243FBF"/>
    <w:rsid w:val="00246035"/>
    <w:rsid w:val="00246346"/>
    <w:rsid w:val="002463FD"/>
    <w:rsid w:val="00247908"/>
    <w:rsid w:val="0025067A"/>
    <w:rsid w:val="002507F5"/>
    <w:rsid w:val="00252978"/>
    <w:rsid w:val="00252B32"/>
    <w:rsid w:val="0025319D"/>
    <w:rsid w:val="00255456"/>
    <w:rsid w:val="0025589D"/>
    <w:rsid w:val="00256067"/>
    <w:rsid w:val="00256380"/>
    <w:rsid w:val="00257336"/>
    <w:rsid w:val="00260B43"/>
    <w:rsid w:val="00261503"/>
    <w:rsid w:val="0026179A"/>
    <w:rsid w:val="0026189D"/>
    <w:rsid w:val="00261934"/>
    <w:rsid w:val="002628CD"/>
    <w:rsid w:val="00262F79"/>
    <w:rsid w:val="002638A8"/>
    <w:rsid w:val="002647AA"/>
    <w:rsid w:val="002653EE"/>
    <w:rsid w:val="0026620D"/>
    <w:rsid w:val="00267428"/>
    <w:rsid w:val="00267558"/>
    <w:rsid w:val="00267698"/>
    <w:rsid w:val="00267E4D"/>
    <w:rsid w:val="00267EC6"/>
    <w:rsid w:val="0027058A"/>
    <w:rsid w:val="00272481"/>
    <w:rsid w:val="002750F7"/>
    <w:rsid w:val="0027622C"/>
    <w:rsid w:val="002762B2"/>
    <w:rsid w:val="002768C8"/>
    <w:rsid w:val="00277837"/>
    <w:rsid w:val="00280977"/>
    <w:rsid w:val="00280D0F"/>
    <w:rsid w:val="00281330"/>
    <w:rsid w:val="0028215B"/>
    <w:rsid w:val="00283391"/>
    <w:rsid w:val="00283636"/>
    <w:rsid w:val="00283A7C"/>
    <w:rsid w:val="00285F74"/>
    <w:rsid w:val="0028670D"/>
    <w:rsid w:val="00287151"/>
    <w:rsid w:val="00287966"/>
    <w:rsid w:val="00287CF4"/>
    <w:rsid w:val="002906A0"/>
    <w:rsid w:val="002913B3"/>
    <w:rsid w:val="00292774"/>
    <w:rsid w:val="002932B9"/>
    <w:rsid w:val="00293C8B"/>
    <w:rsid w:val="002947CF"/>
    <w:rsid w:val="00296889"/>
    <w:rsid w:val="00296D81"/>
    <w:rsid w:val="00296E0E"/>
    <w:rsid w:val="002A43E6"/>
    <w:rsid w:val="002A4DAC"/>
    <w:rsid w:val="002A5570"/>
    <w:rsid w:val="002A5ADF"/>
    <w:rsid w:val="002A6027"/>
    <w:rsid w:val="002B0571"/>
    <w:rsid w:val="002B070B"/>
    <w:rsid w:val="002B0C92"/>
    <w:rsid w:val="002B1534"/>
    <w:rsid w:val="002B24CB"/>
    <w:rsid w:val="002B2513"/>
    <w:rsid w:val="002B3738"/>
    <w:rsid w:val="002B3C86"/>
    <w:rsid w:val="002B3F74"/>
    <w:rsid w:val="002B402A"/>
    <w:rsid w:val="002B4E75"/>
    <w:rsid w:val="002B5C44"/>
    <w:rsid w:val="002B5FFF"/>
    <w:rsid w:val="002B626A"/>
    <w:rsid w:val="002B63FE"/>
    <w:rsid w:val="002B6C69"/>
    <w:rsid w:val="002B6DE9"/>
    <w:rsid w:val="002B7C3A"/>
    <w:rsid w:val="002B7D29"/>
    <w:rsid w:val="002C07F7"/>
    <w:rsid w:val="002C0D1C"/>
    <w:rsid w:val="002C165B"/>
    <w:rsid w:val="002C2096"/>
    <w:rsid w:val="002C380F"/>
    <w:rsid w:val="002C3A21"/>
    <w:rsid w:val="002C414C"/>
    <w:rsid w:val="002C46F5"/>
    <w:rsid w:val="002C4AF7"/>
    <w:rsid w:val="002C5F8E"/>
    <w:rsid w:val="002C60FD"/>
    <w:rsid w:val="002C638B"/>
    <w:rsid w:val="002C6D6F"/>
    <w:rsid w:val="002C7DC5"/>
    <w:rsid w:val="002D0114"/>
    <w:rsid w:val="002D111A"/>
    <w:rsid w:val="002D1CFB"/>
    <w:rsid w:val="002D1E5E"/>
    <w:rsid w:val="002D3C97"/>
    <w:rsid w:val="002D43A6"/>
    <w:rsid w:val="002D5F68"/>
    <w:rsid w:val="002D616E"/>
    <w:rsid w:val="002E006D"/>
    <w:rsid w:val="002E0E13"/>
    <w:rsid w:val="002E171E"/>
    <w:rsid w:val="002E2120"/>
    <w:rsid w:val="002E3270"/>
    <w:rsid w:val="002E3603"/>
    <w:rsid w:val="002E3759"/>
    <w:rsid w:val="002E55A0"/>
    <w:rsid w:val="002E5C19"/>
    <w:rsid w:val="002E637B"/>
    <w:rsid w:val="002E7319"/>
    <w:rsid w:val="002E77D6"/>
    <w:rsid w:val="002E7D5A"/>
    <w:rsid w:val="002F005A"/>
    <w:rsid w:val="002F0C4C"/>
    <w:rsid w:val="002F2125"/>
    <w:rsid w:val="002F340A"/>
    <w:rsid w:val="002F363B"/>
    <w:rsid w:val="002F44F0"/>
    <w:rsid w:val="002F54B6"/>
    <w:rsid w:val="002F5A92"/>
    <w:rsid w:val="002F6499"/>
    <w:rsid w:val="002F6820"/>
    <w:rsid w:val="002F7FB6"/>
    <w:rsid w:val="0030032C"/>
    <w:rsid w:val="00300EF9"/>
    <w:rsid w:val="00300F40"/>
    <w:rsid w:val="003012ED"/>
    <w:rsid w:val="00301590"/>
    <w:rsid w:val="00301C10"/>
    <w:rsid w:val="003028CD"/>
    <w:rsid w:val="0030291B"/>
    <w:rsid w:val="00302BFB"/>
    <w:rsid w:val="0030301E"/>
    <w:rsid w:val="003036A9"/>
    <w:rsid w:val="00304134"/>
    <w:rsid w:val="0030418F"/>
    <w:rsid w:val="00304A86"/>
    <w:rsid w:val="00304A8C"/>
    <w:rsid w:val="00304F68"/>
    <w:rsid w:val="003054A2"/>
    <w:rsid w:val="00305A56"/>
    <w:rsid w:val="003072A4"/>
    <w:rsid w:val="00307AE1"/>
    <w:rsid w:val="00314662"/>
    <w:rsid w:val="00314674"/>
    <w:rsid w:val="00314A7A"/>
    <w:rsid w:val="00314B00"/>
    <w:rsid w:val="00314B16"/>
    <w:rsid w:val="00314FE0"/>
    <w:rsid w:val="0031553F"/>
    <w:rsid w:val="003155BA"/>
    <w:rsid w:val="003156CC"/>
    <w:rsid w:val="0031656E"/>
    <w:rsid w:val="0031773D"/>
    <w:rsid w:val="00317E40"/>
    <w:rsid w:val="00320108"/>
    <w:rsid w:val="00320985"/>
    <w:rsid w:val="00320F89"/>
    <w:rsid w:val="0032179C"/>
    <w:rsid w:val="00321DAB"/>
    <w:rsid w:val="00322B62"/>
    <w:rsid w:val="00322EFE"/>
    <w:rsid w:val="003237E9"/>
    <w:rsid w:val="00323D49"/>
    <w:rsid w:val="003253A9"/>
    <w:rsid w:val="00325E4D"/>
    <w:rsid w:val="00325EEF"/>
    <w:rsid w:val="00327682"/>
    <w:rsid w:val="003277E7"/>
    <w:rsid w:val="00327893"/>
    <w:rsid w:val="00330C0F"/>
    <w:rsid w:val="00333C97"/>
    <w:rsid w:val="003352E2"/>
    <w:rsid w:val="00335896"/>
    <w:rsid w:val="0033724B"/>
    <w:rsid w:val="00337D93"/>
    <w:rsid w:val="00340470"/>
    <w:rsid w:val="0034153A"/>
    <w:rsid w:val="00342104"/>
    <w:rsid w:val="003425C1"/>
    <w:rsid w:val="00343CA8"/>
    <w:rsid w:val="00344606"/>
    <w:rsid w:val="00345237"/>
    <w:rsid w:val="00345F4E"/>
    <w:rsid w:val="0034603E"/>
    <w:rsid w:val="003467B2"/>
    <w:rsid w:val="0034714F"/>
    <w:rsid w:val="0035007F"/>
    <w:rsid w:val="003509A7"/>
    <w:rsid w:val="00351953"/>
    <w:rsid w:val="00352A77"/>
    <w:rsid w:val="0035414F"/>
    <w:rsid w:val="00354ADD"/>
    <w:rsid w:val="00355462"/>
    <w:rsid w:val="00355589"/>
    <w:rsid w:val="00355819"/>
    <w:rsid w:val="00360844"/>
    <w:rsid w:val="00361DAE"/>
    <w:rsid w:val="003625CB"/>
    <w:rsid w:val="00362BC4"/>
    <w:rsid w:val="00363BF1"/>
    <w:rsid w:val="003648E9"/>
    <w:rsid w:val="00366887"/>
    <w:rsid w:val="0036729B"/>
    <w:rsid w:val="00370749"/>
    <w:rsid w:val="0037491B"/>
    <w:rsid w:val="003749E4"/>
    <w:rsid w:val="00375351"/>
    <w:rsid w:val="00375C7F"/>
    <w:rsid w:val="00377738"/>
    <w:rsid w:val="00377740"/>
    <w:rsid w:val="00377B68"/>
    <w:rsid w:val="00377CAA"/>
    <w:rsid w:val="00377EC5"/>
    <w:rsid w:val="003803A7"/>
    <w:rsid w:val="003807BF"/>
    <w:rsid w:val="00380B1A"/>
    <w:rsid w:val="00380CD8"/>
    <w:rsid w:val="0038287F"/>
    <w:rsid w:val="0038351F"/>
    <w:rsid w:val="00383FAD"/>
    <w:rsid w:val="00386760"/>
    <w:rsid w:val="003870B1"/>
    <w:rsid w:val="003872B9"/>
    <w:rsid w:val="00387961"/>
    <w:rsid w:val="00390CED"/>
    <w:rsid w:val="00390D0F"/>
    <w:rsid w:val="003910BA"/>
    <w:rsid w:val="0039171E"/>
    <w:rsid w:val="00391AE8"/>
    <w:rsid w:val="00392F0F"/>
    <w:rsid w:val="003944F8"/>
    <w:rsid w:val="00394D17"/>
    <w:rsid w:val="00394DEA"/>
    <w:rsid w:val="00394FB4"/>
    <w:rsid w:val="00397F91"/>
    <w:rsid w:val="003A2C74"/>
    <w:rsid w:val="003A317A"/>
    <w:rsid w:val="003A4854"/>
    <w:rsid w:val="003A52D3"/>
    <w:rsid w:val="003A5437"/>
    <w:rsid w:val="003A6AF0"/>
    <w:rsid w:val="003A6B68"/>
    <w:rsid w:val="003A6C64"/>
    <w:rsid w:val="003A71B1"/>
    <w:rsid w:val="003A739C"/>
    <w:rsid w:val="003A7442"/>
    <w:rsid w:val="003A753E"/>
    <w:rsid w:val="003B0D4E"/>
    <w:rsid w:val="003B1D13"/>
    <w:rsid w:val="003B2437"/>
    <w:rsid w:val="003B3F94"/>
    <w:rsid w:val="003B4CC6"/>
    <w:rsid w:val="003B580B"/>
    <w:rsid w:val="003B5852"/>
    <w:rsid w:val="003B5D49"/>
    <w:rsid w:val="003B6254"/>
    <w:rsid w:val="003B6B8C"/>
    <w:rsid w:val="003B79BC"/>
    <w:rsid w:val="003C04B0"/>
    <w:rsid w:val="003C0B55"/>
    <w:rsid w:val="003C1657"/>
    <w:rsid w:val="003C16F8"/>
    <w:rsid w:val="003C3503"/>
    <w:rsid w:val="003C3573"/>
    <w:rsid w:val="003C37BC"/>
    <w:rsid w:val="003C5030"/>
    <w:rsid w:val="003C62F3"/>
    <w:rsid w:val="003D1404"/>
    <w:rsid w:val="003D1612"/>
    <w:rsid w:val="003D16FA"/>
    <w:rsid w:val="003D1785"/>
    <w:rsid w:val="003D271C"/>
    <w:rsid w:val="003D3E7E"/>
    <w:rsid w:val="003D5339"/>
    <w:rsid w:val="003D5471"/>
    <w:rsid w:val="003D58FD"/>
    <w:rsid w:val="003D5DC1"/>
    <w:rsid w:val="003D6C2A"/>
    <w:rsid w:val="003D7E6D"/>
    <w:rsid w:val="003E06BA"/>
    <w:rsid w:val="003E06CE"/>
    <w:rsid w:val="003E1F18"/>
    <w:rsid w:val="003E205E"/>
    <w:rsid w:val="003E2346"/>
    <w:rsid w:val="003E2474"/>
    <w:rsid w:val="003E2A68"/>
    <w:rsid w:val="003E2E7F"/>
    <w:rsid w:val="003E3F5D"/>
    <w:rsid w:val="003E40B0"/>
    <w:rsid w:val="003E44D6"/>
    <w:rsid w:val="003E4DAD"/>
    <w:rsid w:val="003E544C"/>
    <w:rsid w:val="003E5FAF"/>
    <w:rsid w:val="003E6A79"/>
    <w:rsid w:val="003E7E59"/>
    <w:rsid w:val="003F0969"/>
    <w:rsid w:val="003F2187"/>
    <w:rsid w:val="003F2314"/>
    <w:rsid w:val="003F4212"/>
    <w:rsid w:val="003F5A23"/>
    <w:rsid w:val="003F66C1"/>
    <w:rsid w:val="003F6A7B"/>
    <w:rsid w:val="003F7020"/>
    <w:rsid w:val="00401809"/>
    <w:rsid w:val="00401D4D"/>
    <w:rsid w:val="0040326A"/>
    <w:rsid w:val="004033BA"/>
    <w:rsid w:val="0040438C"/>
    <w:rsid w:val="00404537"/>
    <w:rsid w:val="00405801"/>
    <w:rsid w:val="00405D8E"/>
    <w:rsid w:val="004073F3"/>
    <w:rsid w:val="00410871"/>
    <w:rsid w:val="00410E06"/>
    <w:rsid w:val="00411D92"/>
    <w:rsid w:val="0041209C"/>
    <w:rsid w:val="0041413E"/>
    <w:rsid w:val="0041705C"/>
    <w:rsid w:val="00417634"/>
    <w:rsid w:val="0041775A"/>
    <w:rsid w:val="004200B3"/>
    <w:rsid w:val="004206F9"/>
    <w:rsid w:val="00420EE5"/>
    <w:rsid w:val="0042154E"/>
    <w:rsid w:val="00421FCD"/>
    <w:rsid w:val="00422160"/>
    <w:rsid w:val="0042338B"/>
    <w:rsid w:val="00424344"/>
    <w:rsid w:val="00425148"/>
    <w:rsid w:val="00425AC7"/>
    <w:rsid w:val="0042666F"/>
    <w:rsid w:val="00426AE7"/>
    <w:rsid w:val="0042732B"/>
    <w:rsid w:val="00430752"/>
    <w:rsid w:val="00430B8C"/>
    <w:rsid w:val="004311C5"/>
    <w:rsid w:val="004319A3"/>
    <w:rsid w:val="00432295"/>
    <w:rsid w:val="004332B6"/>
    <w:rsid w:val="00433375"/>
    <w:rsid w:val="00433B7A"/>
    <w:rsid w:val="00434339"/>
    <w:rsid w:val="00434ABD"/>
    <w:rsid w:val="00435095"/>
    <w:rsid w:val="004353C0"/>
    <w:rsid w:val="00436025"/>
    <w:rsid w:val="004367ED"/>
    <w:rsid w:val="00436F02"/>
    <w:rsid w:val="004376F7"/>
    <w:rsid w:val="00437888"/>
    <w:rsid w:val="00437A8C"/>
    <w:rsid w:val="004406BC"/>
    <w:rsid w:val="00440F61"/>
    <w:rsid w:val="00441324"/>
    <w:rsid w:val="00443300"/>
    <w:rsid w:val="00443DC2"/>
    <w:rsid w:val="0044608C"/>
    <w:rsid w:val="004461F9"/>
    <w:rsid w:val="004474CB"/>
    <w:rsid w:val="004517DB"/>
    <w:rsid w:val="00451D9A"/>
    <w:rsid w:val="0045344C"/>
    <w:rsid w:val="00453C23"/>
    <w:rsid w:val="004557CF"/>
    <w:rsid w:val="00455E97"/>
    <w:rsid w:val="0045695D"/>
    <w:rsid w:val="00460E41"/>
    <w:rsid w:val="0046102F"/>
    <w:rsid w:val="0046380F"/>
    <w:rsid w:val="004670D1"/>
    <w:rsid w:val="0046735E"/>
    <w:rsid w:val="00470133"/>
    <w:rsid w:val="00472A35"/>
    <w:rsid w:val="00476822"/>
    <w:rsid w:val="0048117A"/>
    <w:rsid w:val="004826D6"/>
    <w:rsid w:val="004827A1"/>
    <w:rsid w:val="00484033"/>
    <w:rsid w:val="0048639C"/>
    <w:rsid w:val="00487B72"/>
    <w:rsid w:val="00490D9E"/>
    <w:rsid w:val="004912C1"/>
    <w:rsid w:val="004916EF"/>
    <w:rsid w:val="0049260C"/>
    <w:rsid w:val="0049442D"/>
    <w:rsid w:val="004948B1"/>
    <w:rsid w:val="004961F4"/>
    <w:rsid w:val="0049777A"/>
    <w:rsid w:val="004A068F"/>
    <w:rsid w:val="004A1173"/>
    <w:rsid w:val="004A2054"/>
    <w:rsid w:val="004A26AD"/>
    <w:rsid w:val="004A2A63"/>
    <w:rsid w:val="004A48EF"/>
    <w:rsid w:val="004B1214"/>
    <w:rsid w:val="004B1B8E"/>
    <w:rsid w:val="004B3DA6"/>
    <w:rsid w:val="004B403A"/>
    <w:rsid w:val="004B45F8"/>
    <w:rsid w:val="004B5109"/>
    <w:rsid w:val="004B53C3"/>
    <w:rsid w:val="004B6177"/>
    <w:rsid w:val="004B6701"/>
    <w:rsid w:val="004C0210"/>
    <w:rsid w:val="004C072B"/>
    <w:rsid w:val="004C0794"/>
    <w:rsid w:val="004C235A"/>
    <w:rsid w:val="004C2BC0"/>
    <w:rsid w:val="004C35BC"/>
    <w:rsid w:val="004C38A3"/>
    <w:rsid w:val="004C4585"/>
    <w:rsid w:val="004C46A4"/>
    <w:rsid w:val="004C46D4"/>
    <w:rsid w:val="004C52C4"/>
    <w:rsid w:val="004C71BE"/>
    <w:rsid w:val="004C75C8"/>
    <w:rsid w:val="004D0240"/>
    <w:rsid w:val="004D0357"/>
    <w:rsid w:val="004D057E"/>
    <w:rsid w:val="004D1F53"/>
    <w:rsid w:val="004D57D4"/>
    <w:rsid w:val="004D622B"/>
    <w:rsid w:val="004D6781"/>
    <w:rsid w:val="004D797F"/>
    <w:rsid w:val="004E0E74"/>
    <w:rsid w:val="004E27BA"/>
    <w:rsid w:val="004E282C"/>
    <w:rsid w:val="004E3306"/>
    <w:rsid w:val="004E3650"/>
    <w:rsid w:val="004E39C8"/>
    <w:rsid w:val="004E3C86"/>
    <w:rsid w:val="004E5501"/>
    <w:rsid w:val="004E5D84"/>
    <w:rsid w:val="004E5E00"/>
    <w:rsid w:val="004E714F"/>
    <w:rsid w:val="004E7F30"/>
    <w:rsid w:val="004F1E22"/>
    <w:rsid w:val="004F27A7"/>
    <w:rsid w:val="004F2AF0"/>
    <w:rsid w:val="004F2EE2"/>
    <w:rsid w:val="004F3358"/>
    <w:rsid w:val="004F41A4"/>
    <w:rsid w:val="004F43CC"/>
    <w:rsid w:val="004F561B"/>
    <w:rsid w:val="004F587A"/>
    <w:rsid w:val="004F588C"/>
    <w:rsid w:val="004F5ABD"/>
    <w:rsid w:val="004F6256"/>
    <w:rsid w:val="004F658D"/>
    <w:rsid w:val="004F690D"/>
    <w:rsid w:val="004F79C8"/>
    <w:rsid w:val="004F7FDC"/>
    <w:rsid w:val="005005EF"/>
    <w:rsid w:val="00501097"/>
    <w:rsid w:val="00501556"/>
    <w:rsid w:val="0050170E"/>
    <w:rsid w:val="0050353D"/>
    <w:rsid w:val="00503590"/>
    <w:rsid w:val="00504630"/>
    <w:rsid w:val="00504F97"/>
    <w:rsid w:val="00505132"/>
    <w:rsid w:val="005061EF"/>
    <w:rsid w:val="0050700D"/>
    <w:rsid w:val="00510519"/>
    <w:rsid w:val="00510933"/>
    <w:rsid w:val="0051188F"/>
    <w:rsid w:val="0051238C"/>
    <w:rsid w:val="00512459"/>
    <w:rsid w:val="005133C4"/>
    <w:rsid w:val="0051357B"/>
    <w:rsid w:val="00514DAB"/>
    <w:rsid w:val="0051580F"/>
    <w:rsid w:val="00515B3B"/>
    <w:rsid w:val="00515D42"/>
    <w:rsid w:val="00516697"/>
    <w:rsid w:val="00517B93"/>
    <w:rsid w:val="00517F9A"/>
    <w:rsid w:val="00522359"/>
    <w:rsid w:val="005226D9"/>
    <w:rsid w:val="00524491"/>
    <w:rsid w:val="005261ED"/>
    <w:rsid w:val="005269C1"/>
    <w:rsid w:val="00527487"/>
    <w:rsid w:val="0052792C"/>
    <w:rsid w:val="00530E54"/>
    <w:rsid w:val="00531634"/>
    <w:rsid w:val="005332B3"/>
    <w:rsid w:val="00534754"/>
    <w:rsid w:val="00534FF8"/>
    <w:rsid w:val="005359C4"/>
    <w:rsid w:val="00535A31"/>
    <w:rsid w:val="0054029A"/>
    <w:rsid w:val="005408BC"/>
    <w:rsid w:val="005415C2"/>
    <w:rsid w:val="005416C2"/>
    <w:rsid w:val="00542A26"/>
    <w:rsid w:val="00542A8A"/>
    <w:rsid w:val="00543179"/>
    <w:rsid w:val="0054317F"/>
    <w:rsid w:val="005445DD"/>
    <w:rsid w:val="00544E86"/>
    <w:rsid w:val="005455E6"/>
    <w:rsid w:val="0054592B"/>
    <w:rsid w:val="00546677"/>
    <w:rsid w:val="005469A4"/>
    <w:rsid w:val="00547EA0"/>
    <w:rsid w:val="00550AAC"/>
    <w:rsid w:val="00552239"/>
    <w:rsid w:val="0055236F"/>
    <w:rsid w:val="00552583"/>
    <w:rsid w:val="00553C46"/>
    <w:rsid w:val="005542B5"/>
    <w:rsid w:val="00554C85"/>
    <w:rsid w:val="005551BB"/>
    <w:rsid w:val="00557789"/>
    <w:rsid w:val="00561397"/>
    <w:rsid w:val="00561E72"/>
    <w:rsid w:val="00562030"/>
    <w:rsid w:val="00563032"/>
    <w:rsid w:val="00563631"/>
    <w:rsid w:val="0056402E"/>
    <w:rsid w:val="005640E7"/>
    <w:rsid w:val="00565663"/>
    <w:rsid w:val="00565678"/>
    <w:rsid w:val="005678A1"/>
    <w:rsid w:val="00571642"/>
    <w:rsid w:val="00573B82"/>
    <w:rsid w:val="00573B9D"/>
    <w:rsid w:val="00574A83"/>
    <w:rsid w:val="00574ACA"/>
    <w:rsid w:val="00574C02"/>
    <w:rsid w:val="005757E7"/>
    <w:rsid w:val="005759F0"/>
    <w:rsid w:val="00575A0D"/>
    <w:rsid w:val="00576A60"/>
    <w:rsid w:val="0057744F"/>
    <w:rsid w:val="00577A1D"/>
    <w:rsid w:val="00577B13"/>
    <w:rsid w:val="00577E55"/>
    <w:rsid w:val="00580860"/>
    <w:rsid w:val="00580D67"/>
    <w:rsid w:val="0058131D"/>
    <w:rsid w:val="00581904"/>
    <w:rsid w:val="00582272"/>
    <w:rsid w:val="00582877"/>
    <w:rsid w:val="00584B66"/>
    <w:rsid w:val="00584E43"/>
    <w:rsid w:val="00585810"/>
    <w:rsid w:val="00586800"/>
    <w:rsid w:val="00587728"/>
    <w:rsid w:val="00587C4D"/>
    <w:rsid w:val="00590BCD"/>
    <w:rsid w:val="00590D15"/>
    <w:rsid w:val="005910B8"/>
    <w:rsid w:val="005926F6"/>
    <w:rsid w:val="00593B99"/>
    <w:rsid w:val="005945CE"/>
    <w:rsid w:val="005945F7"/>
    <w:rsid w:val="00594C7C"/>
    <w:rsid w:val="00594EEF"/>
    <w:rsid w:val="005952A1"/>
    <w:rsid w:val="00596408"/>
    <w:rsid w:val="00596CFA"/>
    <w:rsid w:val="005978B2"/>
    <w:rsid w:val="00597DDD"/>
    <w:rsid w:val="005A0C10"/>
    <w:rsid w:val="005A12AC"/>
    <w:rsid w:val="005A2730"/>
    <w:rsid w:val="005A390E"/>
    <w:rsid w:val="005B0414"/>
    <w:rsid w:val="005B0DA3"/>
    <w:rsid w:val="005B1FAD"/>
    <w:rsid w:val="005B233D"/>
    <w:rsid w:val="005B4A77"/>
    <w:rsid w:val="005C031A"/>
    <w:rsid w:val="005C0E40"/>
    <w:rsid w:val="005C12B3"/>
    <w:rsid w:val="005C14E0"/>
    <w:rsid w:val="005C2825"/>
    <w:rsid w:val="005C29B1"/>
    <w:rsid w:val="005C33AA"/>
    <w:rsid w:val="005C4507"/>
    <w:rsid w:val="005C47D6"/>
    <w:rsid w:val="005C532D"/>
    <w:rsid w:val="005C6373"/>
    <w:rsid w:val="005D0EE0"/>
    <w:rsid w:val="005D1342"/>
    <w:rsid w:val="005D149F"/>
    <w:rsid w:val="005D18F0"/>
    <w:rsid w:val="005D1A3C"/>
    <w:rsid w:val="005D1C06"/>
    <w:rsid w:val="005D1CB6"/>
    <w:rsid w:val="005D1F90"/>
    <w:rsid w:val="005D208E"/>
    <w:rsid w:val="005D2783"/>
    <w:rsid w:val="005D330F"/>
    <w:rsid w:val="005D364F"/>
    <w:rsid w:val="005D4131"/>
    <w:rsid w:val="005D456D"/>
    <w:rsid w:val="005D51C3"/>
    <w:rsid w:val="005D78E2"/>
    <w:rsid w:val="005D7C4D"/>
    <w:rsid w:val="005D7EC1"/>
    <w:rsid w:val="005E0791"/>
    <w:rsid w:val="005E1B99"/>
    <w:rsid w:val="005E1C2C"/>
    <w:rsid w:val="005E5978"/>
    <w:rsid w:val="005E5B15"/>
    <w:rsid w:val="005E5D2D"/>
    <w:rsid w:val="005E622A"/>
    <w:rsid w:val="005E69A5"/>
    <w:rsid w:val="005E6FF1"/>
    <w:rsid w:val="005E787F"/>
    <w:rsid w:val="005F0495"/>
    <w:rsid w:val="005F13FC"/>
    <w:rsid w:val="005F1508"/>
    <w:rsid w:val="005F2B41"/>
    <w:rsid w:val="005F2CDF"/>
    <w:rsid w:val="005F3145"/>
    <w:rsid w:val="005F3CB2"/>
    <w:rsid w:val="005F502A"/>
    <w:rsid w:val="005F5D63"/>
    <w:rsid w:val="005F6D25"/>
    <w:rsid w:val="005F701B"/>
    <w:rsid w:val="005F72CA"/>
    <w:rsid w:val="005F7D92"/>
    <w:rsid w:val="00600313"/>
    <w:rsid w:val="006016A0"/>
    <w:rsid w:val="00601A6A"/>
    <w:rsid w:val="00602849"/>
    <w:rsid w:val="00602D46"/>
    <w:rsid w:val="00602E7E"/>
    <w:rsid w:val="006031D1"/>
    <w:rsid w:val="006039FC"/>
    <w:rsid w:val="00603AAD"/>
    <w:rsid w:val="00603B06"/>
    <w:rsid w:val="00604414"/>
    <w:rsid w:val="0060518D"/>
    <w:rsid w:val="0060597F"/>
    <w:rsid w:val="00605B0C"/>
    <w:rsid w:val="00605D4D"/>
    <w:rsid w:val="006075FC"/>
    <w:rsid w:val="00607A46"/>
    <w:rsid w:val="00607D87"/>
    <w:rsid w:val="006154F5"/>
    <w:rsid w:val="00616EE7"/>
    <w:rsid w:val="006174F8"/>
    <w:rsid w:val="00620441"/>
    <w:rsid w:val="00621C3A"/>
    <w:rsid w:val="006231FC"/>
    <w:rsid w:val="00623390"/>
    <w:rsid w:val="00625618"/>
    <w:rsid w:val="00625673"/>
    <w:rsid w:val="00626B82"/>
    <w:rsid w:val="00627069"/>
    <w:rsid w:val="00630284"/>
    <w:rsid w:val="00633306"/>
    <w:rsid w:val="00633990"/>
    <w:rsid w:val="00634208"/>
    <w:rsid w:val="00634C97"/>
    <w:rsid w:val="006359E1"/>
    <w:rsid w:val="00635DC8"/>
    <w:rsid w:val="00636F1E"/>
    <w:rsid w:val="0063748F"/>
    <w:rsid w:val="006377E0"/>
    <w:rsid w:val="00637C9F"/>
    <w:rsid w:val="00641105"/>
    <w:rsid w:val="006414D9"/>
    <w:rsid w:val="006432AF"/>
    <w:rsid w:val="00644049"/>
    <w:rsid w:val="00644564"/>
    <w:rsid w:val="006461D4"/>
    <w:rsid w:val="00646B8A"/>
    <w:rsid w:val="0064772C"/>
    <w:rsid w:val="00647C1D"/>
    <w:rsid w:val="00650876"/>
    <w:rsid w:val="00650FFA"/>
    <w:rsid w:val="00651B75"/>
    <w:rsid w:val="006523F4"/>
    <w:rsid w:val="00652BFA"/>
    <w:rsid w:val="00652FDE"/>
    <w:rsid w:val="006536FB"/>
    <w:rsid w:val="00653720"/>
    <w:rsid w:val="00655306"/>
    <w:rsid w:val="006559D5"/>
    <w:rsid w:val="00655F60"/>
    <w:rsid w:val="00656329"/>
    <w:rsid w:val="00656B05"/>
    <w:rsid w:val="00657CD1"/>
    <w:rsid w:val="0066031D"/>
    <w:rsid w:val="0066110A"/>
    <w:rsid w:val="0066147F"/>
    <w:rsid w:val="00662069"/>
    <w:rsid w:val="006637FF"/>
    <w:rsid w:val="00663C97"/>
    <w:rsid w:val="006658A2"/>
    <w:rsid w:val="0066768D"/>
    <w:rsid w:val="00670D31"/>
    <w:rsid w:val="00672604"/>
    <w:rsid w:val="0067356C"/>
    <w:rsid w:val="006735C8"/>
    <w:rsid w:val="00674417"/>
    <w:rsid w:val="00674AFD"/>
    <w:rsid w:val="00674C91"/>
    <w:rsid w:val="00674CB7"/>
    <w:rsid w:val="006751CE"/>
    <w:rsid w:val="00675258"/>
    <w:rsid w:val="006754E5"/>
    <w:rsid w:val="00676DF1"/>
    <w:rsid w:val="00677A63"/>
    <w:rsid w:val="00677BFE"/>
    <w:rsid w:val="0068154F"/>
    <w:rsid w:val="00681E05"/>
    <w:rsid w:val="006820AA"/>
    <w:rsid w:val="0068214A"/>
    <w:rsid w:val="00682380"/>
    <w:rsid w:val="0068265C"/>
    <w:rsid w:val="00682D72"/>
    <w:rsid w:val="00687586"/>
    <w:rsid w:val="00687627"/>
    <w:rsid w:val="00690CC8"/>
    <w:rsid w:val="00691C01"/>
    <w:rsid w:val="00692188"/>
    <w:rsid w:val="006937DA"/>
    <w:rsid w:val="006948E2"/>
    <w:rsid w:val="00694A2C"/>
    <w:rsid w:val="00694C13"/>
    <w:rsid w:val="0069568A"/>
    <w:rsid w:val="006959D3"/>
    <w:rsid w:val="00695DE7"/>
    <w:rsid w:val="006971A9"/>
    <w:rsid w:val="00697A31"/>
    <w:rsid w:val="00697B51"/>
    <w:rsid w:val="006A017D"/>
    <w:rsid w:val="006A03C0"/>
    <w:rsid w:val="006A0ADD"/>
    <w:rsid w:val="006A1915"/>
    <w:rsid w:val="006A1A70"/>
    <w:rsid w:val="006A3194"/>
    <w:rsid w:val="006A3C56"/>
    <w:rsid w:val="006A55DB"/>
    <w:rsid w:val="006A5CE3"/>
    <w:rsid w:val="006A6955"/>
    <w:rsid w:val="006B00B9"/>
    <w:rsid w:val="006B0FCB"/>
    <w:rsid w:val="006B1BB5"/>
    <w:rsid w:val="006B21BD"/>
    <w:rsid w:val="006B21FA"/>
    <w:rsid w:val="006B338B"/>
    <w:rsid w:val="006B3920"/>
    <w:rsid w:val="006B3C19"/>
    <w:rsid w:val="006B3FC0"/>
    <w:rsid w:val="006B518A"/>
    <w:rsid w:val="006B51E5"/>
    <w:rsid w:val="006B51E9"/>
    <w:rsid w:val="006B5DD3"/>
    <w:rsid w:val="006B6B23"/>
    <w:rsid w:val="006B71C8"/>
    <w:rsid w:val="006C125A"/>
    <w:rsid w:val="006C1414"/>
    <w:rsid w:val="006C1759"/>
    <w:rsid w:val="006C3F9E"/>
    <w:rsid w:val="006C53BE"/>
    <w:rsid w:val="006C547A"/>
    <w:rsid w:val="006C5653"/>
    <w:rsid w:val="006C5BD3"/>
    <w:rsid w:val="006C6247"/>
    <w:rsid w:val="006C743F"/>
    <w:rsid w:val="006C7A1B"/>
    <w:rsid w:val="006C7CED"/>
    <w:rsid w:val="006D08B0"/>
    <w:rsid w:val="006D108B"/>
    <w:rsid w:val="006D1991"/>
    <w:rsid w:val="006D543C"/>
    <w:rsid w:val="006D5D32"/>
    <w:rsid w:val="006D6DE0"/>
    <w:rsid w:val="006D6F37"/>
    <w:rsid w:val="006D702D"/>
    <w:rsid w:val="006D7D42"/>
    <w:rsid w:val="006E2109"/>
    <w:rsid w:val="006E2CC8"/>
    <w:rsid w:val="006E3CAA"/>
    <w:rsid w:val="006E5465"/>
    <w:rsid w:val="006E686F"/>
    <w:rsid w:val="006E6B9B"/>
    <w:rsid w:val="006E6C2C"/>
    <w:rsid w:val="006E6FB8"/>
    <w:rsid w:val="006E7667"/>
    <w:rsid w:val="006F39AF"/>
    <w:rsid w:val="006F4327"/>
    <w:rsid w:val="006F487F"/>
    <w:rsid w:val="0070148D"/>
    <w:rsid w:val="00701E7E"/>
    <w:rsid w:val="00702465"/>
    <w:rsid w:val="00705A09"/>
    <w:rsid w:val="0070699B"/>
    <w:rsid w:val="007072F1"/>
    <w:rsid w:val="007076D6"/>
    <w:rsid w:val="007120AE"/>
    <w:rsid w:val="0071215A"/>
    <w:rsid w:val="007130EC"/>
    <w:rsid w:val="0071314C"/>
    <w:rsid w:val="00713884"/>
    <w:rsid w:val="00713A8E"/>
    <w:rsid w:val="0071521F"/>
    <w:rsid w:val="00715860"/>
    <w:rsid w:val="00716877"/>
    <w:rsid w:val="00716FA4"/>
    <w:rsid w:val="00720025"/>
    <w:rsid w:val="0072002C"/>
    <w:rsid w:val="007216FB"/>
    <w:rsid w:val="0072187C"/>
    <w:rsid w:val="007227B6"/>
    <w:rsid w:val="007234E2"/>
    <w:rsid w:val="0072382C"/>
    <w:rsid w:val="00723E4C"/>
    <w:rsid w:val="00723E51"/>
    <w:rsid w:val="00724392"/>
    <w:rsid w:val="00724D42"/>
    <w:rsid w:val="00725EF3"/>
    <w:rsid w:val="007268BA"/>
    <w:rsid w:val="00726D54"/>
    <w:rsid w:val="00727226"/>
    <w:rsid w:val="0072742C"/>
    <w:rsid w:val="00727CAB"/>
    <w:rsid w:val="007308E7"/>
    <w:rsid w:val="00730BB4"/>
    <w:rsid w:val="00733362"/>
    <w:rsid w:val="00734D14"/>
    <w:rsid w:val="00734FBB"/>
    <w:rsid w:val="00735265"/>
    <w:rsid w:val="00736D44"/>
    <w:rsid w:val="00737985"/>
    <w:rsid w:val="007412A3"/>
    <w:rsid w:val="0074183B"/>
    <w:rsid w:val="00741C3F"/>
    <w:rsid w:val="00742233"/>
    <w:rsid w:val="007436A7"/>
    <w:rsid w:val="00744932"/>
    <w:rsid w:val="0074526D"/>
    <w:rsid w:val="00746E65"/>
    <w:rsid w:val="00747172"/>
    <w:rsid w:val="007500B3"/>
    <w:rsid w:val="007505FC"/>
    <w:rsid w:val="00750D93"/>
    <w:rsid w:val="00750E87"/>
    <w:rsid w:val="0075409A"/>
    <w:rsid w:val="00755BA8"/>
    <w:rsid w:val="00756D36"/>
    <w:rsid w:val="00756E70"/>
    <w:rsid w:val="0075754B"/>
    <w:rsid w:val="0076170B"/>
    <w:rsid w:val="0076194C"/>
    <w:rsid w:val="0076479B"/>
    <w:rsid w:val="007649D0"/>
    <w:rsid w:val="00765A40"/>
    <w:rsid w:val="00765B95"/>
    <w:rsid w:val="007673DA"/>
    <w:rsid w:val="00767E47"/>
    <w:rsid w:val="00770205"/>
    <w:rsid w:val="00770DFD"/>
    <w:rsid w:val="00771FD2"/>
    <w:rsid w:val="007727B9"/>
    <w:rsid w:val="0077310C"/>
    <w:rsid w:val="00773924"/>
    <w:rsid w:val="0077419B"/>
    <w:rsid w:val="007759F6"/>
    <w:rsid w:val="00775AE3"/>
    <w:rsid w:val="00776289"/>
    <w:rsid w:val="00776BE2"/>
    <w:rsid w:val="007804AA"/>
    <w:rsid w:val="0078113D"/>
    <w:rsid w:val="007830D3"/>
    <w:rsid w:val="007842B5"/>
    <w:rsid w:val="00784411"/>
    <w:rsid w:val="00784788"/>
    <w:rsid w:val="00784A88"/>
    <w:rsid w:val="00784BB0"/>
    <w:rsid w:val="00784E87"/>
    <w:rsid w:val="007864AE"/>
    <w:rsid w:val="0078790C"/>
    <w:rsid w:val="00791E0D"/>
    <w:rsid w:val="00792B93"/>
    <w:rsid w:val="00793160"/>
    <w:rsid w:val="007931A3"/>
    <w:rsid w:val="0079327E"/>
    <w:rsid w:val="0079461A"/>
    <w:rsid w:val="007952FF"/>
    <w:rsid w:val="007957D0"/>
    <w:rsid w:val="00795884"/>
    <w:rsid w:val="00795D38"/>
    <w:rsid w:val="00796FDE"/>
    <w:rsid w:val="00797B08"/>
    <w:rsid w:val="00797FD7"/>
    <w:rsid w:val="007A0939"/>
    <w:rsid w:val="007A2245"/>
    <w:rsid w:val="007A28A9"/>
    <w:rsid w:val="007A2A55"/>
    <w:rsid w:val="007A31B1"/>
    <w:rsid w:val="007A39FC"/>
    <w:rsid w:val="007A4098"/>
    <w:rsid w:val="007A4334"/>
    <w:rsid w:val="007A55DA"/>
    <w:rsid w:val="007A5F39"/>
    <w:rsid w:val="007A7339"/>
    <w:rsid w:val="007A785C"/>
    <w:rsid w:val="007B0BC5"/>
    <w:rsid w:val="007B12BE"/>
    <w:rsid w:val="007B2A1A"/>
    <w:rsid w:val="007B2B2C"/>
    <w:rsid w:val="007B3C37"/>
    <w:rsid w:val="007B4F5C"/>
    <w:rsid w:val="007B76CC"/>
    <w:rsid w:val="007C007F"/>
    <w:rsid w:val="007C040D"/>
    <w:rsid w:val="007C0DA4"/>
    <w:rsid w:val="007C1FA6"/>
    <w:rsid w:val="007C319D"/>
    <w:rsid w:val="007C3A09"/>
    <w:rsid w:val="007C40D9"/>
    <w:rsid w:val="007C4778"/>
    <w:rsid w:val="007C4AFB"/>
    <w:rsid w:val="007C5091"/>
    <w:rsid w:val="007C5179"/>
    <w:rsid w:val="007C5216"/>
    <w:rsid w:val="007C67BC"/>
    <w:rsid w:val="007C6C16"/>
    <w:rsid w:val="007C7502"/>
    <w:rsid w:val="007D1910"/>
    <w:rsid w:val="007D2AC8"/>
    <w:rsid w:val="007D3D75"/>
    <w:rsid w:val="007D49A9"/>
    <w:rsid w:val="007D4F85"/>
    <w:rsid w:val="007D594A"/>
    <w:rsid w:val="007D62D9"/>
    <w:rsid w:val="007D6A57"/>
    <w:rsid w:val="007D73DA"/>
    <w:rsid w:val="007D7AF6"/>
    <w:rsid w:val="007D7F43"/>
    <w:rsid w:val="007E074A"/>
    <w:rsid w:val="007E07F0"/>
    <w:rsid w:val="007E14DA"/>
    <w:rsid w:val="007E2D0E"/>
    <w:rsid w:val="007E5025"/>
    <w:rsid w:val="007E5997"/>
    <w:rsid w:val="007E6AAC"/>
    <w:rsid w:val="007F063E"/>
    <w:rsid w:val="007F1B4B"/>
    <w:rsid w:val="007F2985"/>
    <w:rsid w:val="007F31EA"/>
    <w:rsid w:val="007F31F0"/>
    <w:rsid w:val="007F39EF"/>
    <w:rsid w:val="007F3A6C"/>
    <w:rsid w:val="007F46CE"/>
    <w:rsid w:val="007F48AB"/>
    <w:rsid w:val="007F5715"/>
    <w:rsid w:val="007F5D9C"/>
    <w:rsid w:val="007F7192"/>
    <w:rsid w:val="007F79E5"/>
    <w:rsid w:val="008007EA"/>
    <w:rsid w:val="00800B99"/>
    <w:rsid w:val="008013C8"/>
    <w:rsid w:val="0080233F"/>
    <w:rsid w:val="008041A4"/>
    <w:rsid w:val="0080693D"/>
    <w:rsid w:val="00806C75"/>
    <w:rsid w:val="008079C0"/>
    <w:rsid w:val="0081032B"/>
    <w:rsid w:val="0081062D"/>
    <w:rsid w:val="00810EB0"/>
    <w:rsid w:val="008142EE"/>
    <w:rsid w:val="0081660E"/>
    <w:rsid w:val="00816B3B"/>
    <w:rsid w:val="00816FE6"/>
    <w:rsid w:val="008202CA"/>
    <w:rsid w:val="00820829"/>
    <w:rsid w:val="00821511"/>
    <w:rsid w:val="00821D72"/>
    <w:rsid w:val="00821DBA"/>
    <w:rsid w:val="00823A52"/>
    <w:rsid w:val="00825915"/>
    <w:rsid w:val="00827421"/>
    <w:rsid w:val="00831023"/>
    <w:rsid w:val="0083199A"/>
    <w:rsid w:val="00831C5D"/>
    <w:rsid w:val="00832F5A"/>
    <w:rsid w:val="0083361C"/>
    <w:rsid w:val="00834ADF"/>
    <w:rsid w:val="00835356"/>
    <w:rsid w:val="00836809"/>
    <w:rsid w:val="00836EA0"/>
    <w:rsid w:val="00836EDF"/>
    <w:rsid w:val="00836F24"/>
    <w:rsid w:val="0083748F"/>
    <w:rsid w:val="008376A2"/>
    <w:rsid w:val="00837C2F"/>
    <w:rsid w:val="00837F07"/>
    <w:rsid w:val="00840D85"/>
    <w:rsid w:val="00843AA4"/>
    <w:rsid w:val="00843D4C"/>
    <w:rsid w:val="00844686"/>
    <w:rsid w:val="008446CE"/>
    <w:rsid w:val="008457E4"/>
    <w:rsid w:val="00847F5B"/>
    <w:rsid w:val="0085001B"/>
    <w:rsid w:val="008500E4"/>
    <w:rsid w:val="00850642"/>
    <w:rsid w:val="008509F3"/>
    <w:rsid w:val="00851112"/>
    <w:rsid w:val="008517C9"/>
    <w:rsid w:val="00852546"/>
    <w:rsid w:val="008535A5"/>
    <w:rsid w:val="00854557"/>
    <w:rsid w:val="00854C80"/>
    <w:rsid w:val="00854E4A"/>
    <w:rsid w:val="00855637"/>
    <w:rsid w:val="00855EA1"/>
    <w:rsid w:val="00856B0C"/>
    <w:rsid w:val="00856B16"/>
    <w:rsid w:val="00856F92"/>
    <w:rsid w:val="00861A85"/>
    <w:rsid w:val="008635CD"/>
    <w:rsid w:val="00863718"/>
    <w:rsid w:val="0086464F"/>
    <w:rsid w:val="00866D35"/>
    <w:rsid w:val="00867615"/>
    <w:rsid w:val="008707AC"/>
    <w:rsid w:val="00872C0D"/>
    <w:rsid w:val="0087461B"/>
    <w:rsid w:val="00874E8C"/>
    <w:rsid w:val="008757C1"/>
    <w:rsid w:val="008760CF"/>
    <w:rsid w:val="008761D9"/>
    <w:rsid w:val="00876EF7"/>
    <w:rsid w:val="0087734D"/>
    <w:rsid w:val="00877FDF"/>
    <w:rsid w:val="00881E8F"/>
    <w:rsid w:val="008823DE"/>
    <w:rsid w:val="0088240A"/>
    <w:rsid w:val="008827BD"/>
    <w:rsid w:val="008829BD"/>
    <w:rsid w:val="00882B6B"/>
    <w:rsid w:val="00883B62"/>
    <w:rsid w:val="00884A43"/>
    <w:rsid w:val="00884A97"/>
    <w:rsid w:val="008860D2"/>
    <w:rsid w:val="00886121"/>
    <w:rsid w:val="008877B2"/>
    <w:rsid w:val="008877F6"/>
    <w:rsid w:val="00890D5C"/>
    <w:rsid w:val="0089148C"/>
    <w:rsid w:val="00892384"/>
    <w:rsid w:val="00893308"/>
    <w:rsid w:val="00895124"/>
    <w:rsid w:val="00895783"/>
    <w:rsid w:val="00896BF8"/>
    <w:rsid w:val="008A040A"/>
    <w:rsid w:val="008A074B"/>
    <w:rsid w:val="008A0EFA"/>
    <w:rsid w:val="008A16A2"/>
    <w:rsid w:val="008A2B70"/>
    <w:rsid w:val="008A2CC0"/>
    <w:rsid w:val="008A35B3"/>
    <w:rsid w:val="008A3FC6"/>
    <w:rsid w:val="008A4994"/>
    <w:rsid w:val="008A4AA5"/>
    <w:rsid w:val="008A4D34"/>
    <w:rsid w:val="008A4E0D"/>
    <w:rsid w:val="008A618B"/>
    <w:rsid w:val="008A6CC6"/>
    <w:rsid w:val="008A79DB"/>
    <w:rsid w:val="008B01A3"/>
    <w:rsid w:val="008B0342"/>
    <w:rsid w:val="008B37F2"/>
    <w:rsid w:val="008B3AAB"/>
    <w:rsid w:val="008B4A56"/>
    <w:rsid w:val="008B7828"/>
    <w:rsid w:val="008B7851"/>
    <w:rsid w:val="008C1E10"/>
    <w:rsid w:val="008C43E6"/>
    <w:rsid w:val="008C56FA"/>
    <w:rsid w:val="008C5C39"/>
    <w:rsid w:val="008C7B1A"/>
    <w:rsid w:val="008D02C8"/>
    <w:rsid w:val="008D0347"/>
    <w:rsid w:val="008D09D4"/>
    <w:rsid w:val="008D0BEF"/>
    <w:rsid w:val="008D1431"/>
    <w:rsid w:val="008D145E"/>
    <w:rsid w:val="008D148A"/>
    <w:rsid w:val="008D15A5"/>
    <w:rsid w:val="008D1AFF"/>
    <w:rsid w:val="008D1D60"/>
    <w:rsid w:val="008D25E3"/>
    <w:rsid w:val="008D3151"/>
    <w:rsid w:val="008D37C1"/>
    <w:rsid w:val="008D3808"/>
    <w:rsid w:val="008D3E12"/>
    <w:rsid w:val="008D57AB"/>
    <w:rsid w:val="008D609A"/>
    <w:rsid w:val="008D689F"/>
    <w:rsid w:val="008D6EE4"/>
    <w:rsid w:val="008D7E60"/>
    <w:rsid w:val="008E05B7"/>
    <w:rsid w:val="008E19C4"/>
    <w:rsid w:val="008E1D7C"/>
    <w:rsid w:val="008E2084"/>
    <w:rsid w:val="008E2CEC"/>
    <w:rsid w:val="008E382D"/>
    <w:rsid w:val="008E448C"/>
    <w:rsid w:val="008E4B20"/>
    <w:rsid w:val="008E5216"/>
    <w:rsid w:val="008E5B7E"/>
    <w:rsid w:val="008E6AAB"/>
    <w:rsid w:val="008E6B99"/>
    <w:rsid w:val="008E785C"/>
    <w:rsid w:val="008F0EA1"/>
    <w:rsid w:val="008F2D1C"/>
    <w:rsid w:val="008F5431"/>
    <w:rsid w:val="008F72A8"/>
    <w:rsid w:val="008F7C39"/>
    <w:rsid w:val="008F7D59"/>
    <w:rsid w:val="0090021C"/>
    <w:rsid w:val="00903024"/>
    <w:rsid w:val="00905548"/>
    <w:rsid w:val="00905841"/>
    <w:rsid w:val="009064A4"/>
    <w:rsid w:val="00907965"/>
    <w:rsid w:val="00910DA1"/>
    <w:rsid w:val="00911182"/>
    <w:rsid w:val="009116B0"/>
    <w:rsid w:val="00913632"/>
    <w:rsid w:val="0091364F"/>
    <w:rsid w:val="009136B1"/>
    <w:rsid w:val="00913DD2"/>
    <w:rsid w:val="00913F39"/>
    <w:rsid w:val="00913FD0"/>
    <w:rsid w:val="009144BC"/>
    <w:rsid w:val="00914E3F"/>
    <w:rsid w:val="00915227"/>
    <w:rsid w:val="0091641F"/>
    <w:rsid w:val="00916A97"/>
    <w:rsid w:val="00916D3A"/>
    <w:rsid w:val="009174E9"/>
    <w:rsid w:val="00917D1C"/>
    <w:rsid w:val="00922554"/>
    <w:rsid w:val="0092256D"/>
    <w:rsid w:val="00925052"/>
    <w:rsid w:val="00925467"/>
    <w:rsid w:val="00927176"/>
    <w:rsid w:val="00927A98"/>
    <w:rsid w:val="00930844"/>
    <w:rsid w:val="009309EC"/>
    <w:rsid w:val="00930E80"/>
    <w:rsid w:val="00930E85"/>
    <w:rsid w:val="00931062"/>
    <w:rsid w:val="00931093"/>
    <w:rsid w:val="00931DAE"/>
    <w:rsid w:val="00936E85"/>
    <w:rsid w:val="0094096A"/>
    <w:rsid w:val="00941DED"/>
    <w:rsid w:val="009425AA"/>
    <w:rsid w:val="00942E24"/>
    <w:rsid w:val="00944DBD"/>
    <w:rsid w:val="0094583E"/>
    <w:rsid w:val="00945CD7"/>
    <w:rsid w:val="00946DFF"/>
    <w:rsid w:val="00947376"/>
    <w:rsid w:val="00952055"/>
    <w:rsid w:val="0095229E"/>
    <w:rsid w:val="00952B97"/>
    <w:rsid w:val="00953D9D"/>
    <w:rsid w:val="009554DD"/>
    <w:rsid w:val="0095579F"/>
    <w:rsid w:val="00956458"/>
    <w:rsid w:val="0095693E"/>
    <w:rsid w:val="00961609"/>
    <w:rsid w:val="00962E2A"/>
    <w:rsid w:val="00964CC8"/>
    <w:rsid w:val="00965CFC"/>
    <w:rsid w:val="00966BEE"/>
    <w:rsid w:val="009674CF"/>
    <w:rsid w:val="00967619"/>
    <w:rsid w:val="00967E2C"/>
    <w:rsid w:val="00971A60"/>
    <w:rsid w:val="0097287B"/>
    <w:rsid w:val="00972FDA"/>
    <w:rsid w:val="00976549"/>
    <w:rsid w:val="00976A22"/>
    <w:rsid w:val="009776BE"/>
    <w:rsid w:val="0098199F"/>
    <w:rsid w:val="009830D2"/>
    <w:rsid w:val="009833D5"/>
    <w:rsid w:val="00983726"/>
    <w:rsid w:val="0098479F"/>
    <w:rsid w:val="009849ED"/>
    <w:rsid w:val="00984A90"/>
    <w:rsid w:val="00985CC4"/>
    <w:rsid w:val="0098748D"/>
    <w:rsid w:val="00987E8D"/>
    <w:rsid w:val="009902EF"/>
    <w:rsid w:val="00991C27"/>
    <w:rsid w:val="00991D21"/>
    <w:rsid w:val="009920D6"/>
    <w:rsid w:val="00992D6A"/>
    <w:rsid w:val="009946A1"/>
    <w:rsid w:val="00994766"/>
    <w:rsid w:val="0099486A"/>
    <w:rsid w:val="00994D50"/>
    <w:rsid w:val="00995453"/>
    <w:rsid w:val="00996323"/>
    <w:rsid w:val="00996429"/>
    <w:rsid w:val="009A0691"/>
    <w:rsid w:val="009A07F7"/>
    <w:rsid w:val="009A0A4F"/>
    <w:rsid w:val="009A14CC"/>
    <w:rsid w:val="009A1792"/>
    <w:rsid w:val="009A1EA1"/>
    <w:rsid w:val="009A25B0"/>
    <w:rsid w:val="009A2958"/>
    <w:rsid w:val="009A4C7C"/>
    <w:rsid w:val="009B0BA4"/>
    <w:rsid w:val="009B138B"/>
    <w:rsid w:val="009B15BD"/>
    <w:rsid w:val="009B16BA"/>
    <w:rsid w:val="009B31E2"/>
    <w:rsid w:val="009B51DA"/>
    <w:rsid w:val="009B5DD1"/>
    <w:rsid w:val="009B5FEF"/>
    <w:rsid w:val="009B63B3"/>
    <w:rsid w:val="009B6A31"/>
    <w:rsid w:val="009B770F"/>
    <w:rsid w:val="009C0021"/>
    <w:rsid w:val="009C0742"/>
    <w:rsid w:val="009C17E6"/>
    <w:rsid w:val="009C2B60"/>
    <w:rsid w:val="009D0842"/>
    <w:rsid w:val="009D0C47"/>
    <w:rsid w:val="009D1261"/>
    <w:rsid w:val="009D12F0"/>
    <w:rsid w:val="009D2474"/>
    <w:rsid w:val="009D2F1D"/>
    <w:rsid w:val="009D4964"/>
    <w:rsid w:val="009D4F36"/>
    <w:rsid w:val="009D52EA"/>
    <w:rsid w:val="009D55B4"/>
    <w:rsid w:val="009D55C2"/>
    <w:rsid w:val="009D56E9"/>
    <w:rsid w:val="009D5944"/>
    <w:rsid w:val="009D6241"/>
    <w:rsid w:val="009D6BAB"/>
    <w:rsid w:val="009E00FF"/>
    <w:rsid w:val="009E1215"/>
    <w:rsid w:val="009E1C78"/>
    <w:rsid w:val="009E2578"/>
    <w:rsid w:val="009E37C3"/>
    <w:rsid w:val="009E43F0"/>
    <w:rsid w:val="009E46E6"/>
    <w:rsid w:val="009E4C54"/>
    <w:rsid w:val="009E521E"/>
    <w:rsid w:val="009E5250"/>
    <w:rsid w:val="009E6441"/>
    <w:rsid w:val="009E6B20"/>
    <w:rsid w:val="009E6F96"/>
    <w:rsid w:val="009E708F"/>
    <w:rsid w:val="009F0EB8"/>
    <w:rsid w:val="009F1FB8"/>
    <w:rsid w:val="009F269C"/>
    <w:rsid w:val="009F2913"/>
    <w:rsid w:val="009F2972"/>
    <w:rsid w:val="009F48C9"/>
    <w:rsid w:val="009F5D8A"/>
    <w:rsid w:val="009F67B6"/>
    <w:rsid w:val="009F6A1F"/>
    <w:rsid w:val="009F6DB0"/>
    <w:rsid w:val="009F6F2B"/>
    <w:rsid w:val="009F74DD"/>
    <w:rsid w:val="009F75BC"/>
    <w:rsid w:val="009F7F08"/>
    <w:rsid w:val="00A0099D"/>
    <w:rsid w:val="00A0143A"/>
    <w:rsid w:val="00A031CC"/>
    <w:rsid w:val="00A036B5"/>
    <w:rsid w:val="00A04147"/>
    <w:rsid w:val="00A05D00"/>
    <w:rsid w:val="00A06027"/>
    <w:rsid w:val="00A0729E"/>
    <w:rsid w:val="00A07B18"/>
    <w:rsid w:val="00A1039F"/>
    <w:rsid w:val="00A11BB6"/>
    <w:rsid w:val="00A1302F"/>
    <w:rsid w:val="00A130D2"/>
    <w:rsid w:val="00A133A5"/>
    <w:rsid w:val="00A13CE9"/>
    <w:rsid w:val="00A1438B"/>
    <w:rsid w:val="00A1696E"/>
    <w:rsid w:val="00A16AFC"/>
    <w:rsid w:val="00A16F42"/>
    <w:rsid w:val="00A21421"/>
    <w:rsid w:val="00A21A2E"/>
    <w:rsid w:val="00A227F2"/>
    <w:rsid w:val="00A22EE8"/>
    <w:rsid w:val="00A230B4"/>
    <w:rsid w:val="00A24A9B"/>
    <w:rsid w:val="00A24D62"/>
    <w:rsid w:val="00A25490"/>
    <w:rsid w:val="00A25CE1"/>
    <w:rsid w:val="00A269CB"/>
    <w:rsid w:val="00A3160A"/>
    <w:rsid w:val="00A32CC0"/>
    <w:rsid w:val="00A3396C"/>
    <w:rsid w:val="00A34731"/>
    <w:rsid w:val="00A35381"/>
    <w:rsid w:val="00A36288"/>
    <w:rsid w:val="00A366A4"/>
    <w:rsid w:val="00A36B6C"/>
    <w:rsid w:val="00A37E48"/>
    <w:rsid w:val="00A406A6"/>
    <w:rsid w:val="00A4093D"/>
    <w:rsid w:val="00A419F4"/>
    <w:rsid w:val="00A4217C"/>
    <w:rsid w:val="00A42788"/>
    <w:rsid w:val="00A42991"/>
    <w:rsid w:val="00A43AC0"/>
    <w:rsid w:val="00A45534"/>
    <w:rsid w:val="00A4561D"/>
    <w:rsid w:val="00A461EC"/>
    <w:rsid w:val="00A469C7"/>
    <w:rsid w:val="00A46D75"/>
    <w:rsid w:val="00A46F7F"/>
    <w:rsid w:val="00A474D1"/>
    <w:rsid w:val="00A47C86"/>
    <w:rsid w:val="00A515A4"/>
    <w:rsid w:val="00A52363"/>
    <w:rsid w:val="00A52A62"/>
    <w:rsid w:val="00A52D79"/>
    <w:rsid w:val="00A55612"/>
    <w:rsid w:val="00A5622D"/>
    <w:rsid w:val="00A57AFD"/>
    <w:rsid w:val="00A57B63"/>
    <w:rsid w:val="00A606E6"/>
    <w:rsid w:val="00A61E12"/>
    <w:rsid w:val="00A6204C"/>
    <w:rsid w:val="00A64A98"/>
    <w:rsid w:val="00A65623"/>
    <w:rsid w:val="00A65FC1"/>
    <w:rsid w:val="00A6616C"/>
    <w:rsid w:val="00A66393"/>
    <w:rsid w:val="00A700A8"/>
    <w:rsid w:val="00A70494"/>
    <w:rsid w:val="00A73E54"/>
    <w:rsid w:val="00A74880"/>
    <w:rsid w:val="00A75314"/>
    <w:rsid w:val="00A770C8"/>
    <w:rsid w:val="00A77D7D"/>
    <w:rsid w:val="00A77E3C"/>
    <w:rsid w:val="00A817D0"/>
    <w:rsid w:val="00A818C9"/>
    <w:rsid w:val="00A81EF7"/>
    <w:rsid w:val="00A82043"/>
    <w:rsid w:val="00A837C7"/>
    <w:rsid w:val="00A839CA"/>
    <w:rsid w:val="00A83CC1"/>
    <w:rsid w:val="00A85DEE"/>
    <w:rsid w:val="00A86827"/>
    <w:rsid w:val="00A86ADB"/>
    <w:rsid w:val="00A90492"/>
    <w:rsid w:val="00A9050F"/>
    <w:rsid w:val="00A90764"/>
    <w:rsid w:val="00A92ADF"/>
    <w:rsid w:val="00A93687"/>
    <w:rsid w:val="00A93A57"/>
    <w:rsid w:val="00A93C88"/>
    <w:rsid w:val="00A93FD3"/>
    <w:rsid w:val="00A942CA"/>
    <w:rsid w:val="00A94AEF"/>
    <w:rsid w:val="00AA0965"/>
    <w:rsid w:val="00AA0DB6"/>
    <w:rsid w:val="00AA2098"/>
    <w:rsid w:val="00AA2934"/>
    <w:rsid w:val="00AA3B6A"/>
    <w:rsid w:val="00AA4701"/>
    <w:rsid w:val="00AA5FAC"/>
    <w:rsid w:val="00AA6544"/>
    <w:rsid w:val="00AA6E56"/>
    <w:rsid w:val="00AB02D9"/>
    <w:rsid w:val="00AB02F5"/>
    <w:rsid w:val="00AB0615"/>
    <w:rsid w:val="00AB12AB"/>
    <w:rsid w:val="00AB1F63"/>
    <w:rsid w:val="00AB4214"/>
    <w:rsid w:val="00AB4539"/>
    <w:rsid w:val="00AB6D27"/>
    <w:rsid w:val="00AB7C9E"/>
    <w:rsid w:val="00AC0DBB"/>
    <w:rsid w:val="00AC0F94"/>
    <w:rsid w:val="00AC1458"/>
    <w:rsid w:val="00AC1507"/>
    <w:rsid w:val="00AC17AE"/>
    <w:rsid w:val="00AC1B0B"/>
    <w:rsid w:val="00AC37A3"/>
    <w:rsid w:val="00AC4547"/>
    <w:rsid w:val="00AC50E5"/>
    <w:rsid w:val="00AC532F"/>
    <w:rsid w:val="00AC5B15"/>
    <w:rsid w:val="00AC6471"/>
    <w:rsid w:val="00AC77F1"/>
    <w:rsid w:val="00AC7ADF"/>
    <w:rsid w:val="00AD0DE2"/>
    <w:rsid w:val="00AD1E66"/>
    <w:rsid w:val="00AD2205"/>
    <w:rsid w:val="00AD33E6"/>
    <w:rsid w:val="00AD3409"/>
    <w:rsid w:val="00AD4989"/>
    <w:rsid w:val="00AD4D76"/>
    <w:rsid w:val="00AD4F1B"/>
    <w:rsid w:val="00AD512F"/>
    <w:rsid w:val="00AD532B"/>
    <w:rsid w:val="00AD5960"/>
    <w:rsid w:val="00AD5ACD"/>
    <w:rsid w:val="00AD5CAF"/>
    <w:rsid w:val="00AD5E94"/>
    <w:rsid w:val="00AD690A"/>
    <w:rsid w:val="00AD7DC1"/>
    <w:rsid w:val="00AD7E99"/>
    <w:rsid w:val="00AE0912"/>
    <w:rsid w:val="00AE1102"/>
    <w:rsid w:val="00AE278C"/>
    <w:rsid w:val="00AE2DE4"/>
    <w:rsid w:val="00AE3E92"/>
    <w:rsid w:val="00AE3F16"/>
    <w:rsid w:val="00AE3FB9"/>
    <w:rsid w:val="00AE55DE"/>
    <w:rsid w:val="00AE66E4"/>
    <w:rsid w:val="00AE7E9F"/>
    <w:rsid w:val="00AF244C"/>
    <w:rsid w:val="00AF305B"/>
    <w:rsid w:val="00AF36BB"/>
    <w:rsid w:val="00AF37FC"/>
    <w:rsid w:val="00AF3B08"/>
    <w:rsid w:val="00AF43D4"/>
    <w:rsid w:val="00AF4DF3"/>
    <w:rsid w:val="00AF5AD3"/>
    <w:rsid w:val="00AF7FA8"/>
    <w:rsid w:val="00B0035E"/>
    <w:rsid w:val="00B0062D"/>
    <w:rsid w:val="00B009EC"/>
    <w:rsid w:val="00B01862"/>
    <w:rsid w:val="00B01FD6"/>
    <w:rsid w:val="00B02E8A"/>
    <w:rsid w:val="00B04FA0"/>
    <w:rsid w:val="00B061A5"/>
    <w:rsid w:val="00B0662E"/>
    <w:rsid w:val="00B06EB0"/>
    <w:rsid w:val="00B07536"/>
    <w:rsid w:val="00B07650"/>
    <w:rsid w:val="00B10161"/>
    <w:rsid w:val="00B1079B"/>
    <w:rsid w:val="00B121D6"/>
    <w:rsid w:val="00B1259E"/>
    <w:rsid w:val="00B1262E"/>
    <w:rsid w:val="00B13B23"/>
    <w:rsid w:val="00B149A3"/>
    <w:rsid w:val="00B14C05"/>
    <w:rsid w:val="00B14D6C"/>
    <w:rsid w:val="00B152ED"/>
    <w:rsid w:val="00B153B9"/>
    <w:rsid w:val="00B15911"/>
    <w:rsid w:val="00B15C49"/>
    <w:rsid w:val="00B17C14"/>
    <w:rsid w:val="00B206D4"/>
    <w:rsid w:val="00B21C06"/>
    <w:rsid w:val="00B222E6"/>
    <w:rsid w:val="00B2263E"/>
    <w:rsid w:val="00B2409E"/>
    <w:rsid w:val="00B2470A"/>
    <w:rsid w:val="00B24E84"/>
    <w:rsid w:val="00B25B18"/>
    <w:rsid w:val="00B274D6"/>
    <w:rsid w:val="00B31218"/>
    <w:rsid w:val="00B32126"/>
    <w:rsid w:val="00B327C9"/>
    <w:rsid w:val="00B327D4"/>
    <w:rsid w:val="00B35382"/>
    <w:rsid w:val="00B366A7"/>
    <w:rsid w:val="00B36A6E"/>
    <w:rsid w:val="00B37AD4"/>
    <w:rsid w:val="00B4098C"/>
    <w:rsid w:val="00B409E3"/>
    <w:rsid w:val="00B42258"/>
    <w:rsid w:val="00B4280B"/>
    <w:rsid w:val="00B4281F"/>
    <w:rsid w:val="00B4318D"/>
    <w:rsid w:val="00B467EA"/>
    <w:rsid w:val="00B47725"/>
    <w:rsid w:val="00B50318"/>
    <w:rsid w:val="00B50378"/>
    <w:rsid w:val="00B50A3D"/>
    <w:rsid w:val="00B5174E"/>
    <w:rsid w:val="00B51802"/>
    <w:rsid w:val="00B51AD8"/>
    <w:rsid w:val="00B522D6"/>
    <w:rsid w:val="00B534E8"/>
    <w:rsid w:val="00B544DE"/>
    <w:rsid w:val="00B54D0A"/>
    <w:rsid w:val="00B552BE"/>
    <w:rsid w:val="00B5553B"/>
    <w:rsid w:val="00B556AF"/>
    <w:rsid w:val="00B563C2"/>
    <w:rsid w:val="00B57B5F"/>
    <w:rsid w:val="00B57DB0"/>
    <w:rsid w:val="00B60DCA"/>
    <w:rsid w:val="00B6248A"/>
    <w:rsid w:val="00B62F5B"/>
    <w:rsid w:val="00B633BB"/>
    <w:rsid w:val="00B6363E"/>
    <w:rsid w:val="00B63B44"/>
    <w:rsid w:val="00B63FE7"/>
    <w:rsid w:val="00B641D8"/>
    <w:rsid w:val="00B6465D"/>
    <w:rsid w:val="00B65524"/>
    <w:rsid w:val="00B65E0D"/>
    <w:rsid w:val="00B66D1E"/>
    <w:rsid w:val="00B707D5"/>
    <w:rsid w:val="00B70CD4"/>
    <w:rsid w:val="00B717B4"/>
    <w:rsid w:val="00B74C26"/>
    <w:rsid w:val="00B754A5"/>
    <w:rsid w:val="00B755B1"/>
    <w:rsid w:val="00B75722"/>
    <w:rsid w:val="00B75AFA"/>
    <w:rsid w:val="00B7603D"/>
    <w:rsid w:val="00B7611A"/>
    <w:rsid w:val="00B77349"/>
    <w:rsid w:val="00B80F47"/>
    <w:rsid w:val="00B81A1C"/>
    <w:rsid w:val="00B81A73"/>
    <w:rsid w:val="00B81B30"/>
    <w:rsid w:val="00B82952"/>
    <w:rsid w:val="00B83400"/>
    <w:rsid w:val="00B86D18"/>
    <w:rsid w:val="00B90047"/>
    <w:rsid w:val="00B91109"/>
    <w:rsid w:val="00B91371"/>
    <w:rsid w:val="00B916E1"/>
    <w:rsid w:val="00B923A3"/>
    <w:rsid w:val="00B924B7"/>
    <w:rsid w:val="00B92613"/>
    <w:rsid w:val="00B92EC3"/>
    <w:rsid w:val="00B94B04"/>
    <w:rsid w:val="00B94B4C"/>
    <w:rsid w:val="00B94ED9"/>
    <w:rsid w:val="00B96010"/>
    <w:rsid w:val="00B96B37"/>
    <w:rsid w:val="00B97950"/>
    <w:rsid w:val="00BA0461"/>
    <w:rsid w:val="00BA1642"/>
    <w:rsid w:val="00BA1D2F"/>
    <w:rsid w:val="00BA304D"/>
    <w:rsid w:val="00BA34FA"/>
    <w:rsid w:val="00BA5F24"/>
    <w:rsid w:val="00BA7295"/>
    <w:rsid w:val="00BA7A58"/>
    <w:rsid w:val="00BA7A81"/>
    <w:rsid w:val="00BA7F96"/>
    <w:rsid w:val="00BB0A51"/>
    <w:rsid w:val="00BB11A8"/>
    <w:rsid w:val="00BB2B56"/>
    <w:rsid w:val="00BB2B63"/>
    <w:rsid w:val="00BB34D2"/>
    <w:rsid w:val="00BB74B3"/>
    <w:rsid w:val="00BC14EF"/>
    <w:rsid w:val="00BC15B0"/>
    <w:rsid w:val="00BC2C19"/>
    <w:rsid w:val="00BC3650"/>
    <w:rsid w:val="00BC4076"/>
    <w:rsid w:val="00BC4964"/>
    <w:rsid w:val="00BC503A"/>
    <w:rsid w:val="00BC5182"/>
    <w:rsid w:val="00BC5FA2"/>
    <w:rsid w:val="00BC65C7"/>
    <w:rsid w:val="00BC7E9A"/>
    <w:rsid w:val="00BD03CC"/>
    <w:rsid w:val="00BD0470"/>
    <w:rsid w:val="00BD0604"/>
    <w:rsid w:val="00BD2FF3"/>
    <w:rsid w:val="00BD3019"/>
    <w:rsid w:val="00BD4E57"/>
    <w:rsid w:val="00BD566B"/>
    <w:rsid w:val="00BD60EF"/>
    <w:rsid w:val="00BD6678"/>
    <w:rsid w:val="00BD66B7"/>
    <w:rsid w:val="00BD6D50"/>
    <w:rsid w:val="00BD70D0"/>
    <w:rsid w:val="00BD7C4B"/>
    <w:rsid w:val="00BE0961"/>
    <w:rsid w:val="00BE137B"/>
    <w:rsid w:val="00BE1FE1"/>
    <w:rsid w:val="00BE206D"/>
    <w:rsid w:val="00BE301C"/>
    <w:rsid w:val="00BE3157"/>
    <w:rsid w:val="00BE4E2E"/>
    <w:rsid w:val="00BE632B"/>
    <w:rsid w:val="00BE6D10"/>
    <w:rsid w:val="00BE7CCE"/>
    <w:rsid w:val="00BF0605"/>
    <w:rsid w:val="00BF087C"/>
    <w:rsid w:val="00BF0D48"/>
    <w:rsid w:val="00BF289A"/>
    <w:rsid w:val="00BF423E"/>
    <w:rsid w:val="00BF4785"/>
    <w:rsid w:val="00BF5072"/>
    <w:rsid w:val="00BF567E"/>
    <w:rsid w:val="00BF56C6"/>
    <w:rsid w:val="00BF5887"/>
    <w:rsid w:val="00BF60F2"/>
    <w:rsid w:val="00BF733F"/>
    <w:rsid w:val="00C004C3"/>
    <w:rsid w:val="00C03967"/>
    <w:rsid w:val="00C03988"/>
    <w:rsid w:val="00C03D8E"/>
    <w:rsid w:val="00C03DB3"/>
    <w:rsid w:val="00C04099"/>
    <w:rsid w:val="00C0515A"/>
    <w:rsid w:val="00C05553"/>
    <w:rsid w:val="00C05EEF"/>
    <w:rsid w:val="00C064D1"/>
    <w:rsid w:val="00C073FF"/>
    <w:rsid w:val="00C07A73"/>
    <w:rsid w:val="00C07DF4"/>
    <w:rsid w:val="00C100A5"/>
    <w:rsid w:val="00C104EC"/>
    <w:rsid w:val="00C1164D"/>
    <w:rsid w:val="00C11A54"/>
    <w:rsid w:val="00C122C9"/>
    <w:rsid w:val="00C125E7"/>
    <w:rsid w:val="00C1376F"/>
    <w:rsid w:val="00C1395F"/>
    <w:rsid w:val="00C13A3A"/>
    <w:rsid w:val="00C13A3F"/>
    <w:rsid w:val="00C13C1F"/>
    <w:rsid w:val="00C14339"/>
    <w:rsid w:val="00C14C84"/>
    <w:rsid w:val="00C15C1D"/>
    <w:rsid w:val="00C166C8"/>
    <w:rsid w:val="00C16867"/>
    <w:rsid w:val="00C16F14"/>
    <w:rsid w:val="00C176CF"/>
    <w:rsid w:val="00C17926"/>
    <w:rsid w:val="00C2057B"/>
    <w:rsid w:val="00C20AED"/>
    <w:rsid w:val="00C20F0F"/>
    <w:rsid w:val="00C21CDF"/>
    <w:rsid w:val="00C24EF5"/>
    <w:rsid w:val="00C25477"/>
    <w:rsid w:val="00C27338"/>
    <w:rsid w:val="00C27465"/>
    <w:rsid w:val="00C275B1"/>
    <w:rsid w:val="00C30CC3"/>
    <w:rsid w:val="00C31FB0"/>
    <w:rsid w:val="00C32177"/>
    <w:rsid w:val="00C32BED"/>
    <w:rsid w:val="00C33FE6"/>
    <w:rsid w:val="00C34C46"/>
    <w:rsid w:val="00C352E1"/>
    <w:rsid w:val="00C363BE"/>
    <w:rsid w:val="00C36B26"/>
    <w:rsid w:val="00C374A1"/>
    <w:rsid w:val="00C404A5"/>
    <w:rsid w:val="00C414A8"/>
    <w:rsid w:val="00C41C88"/>
    <w:rsid w:val="00C42E09"/>
    <w:rsid w:val="00C4389E"/>
    <w:rsid w:val="00C44531"/>
    <w:rsid w:val="00C477CC"/>
    <w:rsid w:val="00C520E2"/>
    <w:rsid w:val="00C53085"/>
    <w:rsid w:val="00C56A7B"/>
    <w:rsid w:val="00C615BE"/>
    <w:rsid w:val="00C61EB2"/>
    <w:rsid w:val="00C628EA"/>
    <w:rsid w:val="00C62FD9"/>
    <w:rsid w:val="00C6355E"/>
    <w:rsid w:val="00C63CE5"/>
    <w:rsid w:val="00C649B3"/>
    <w:rsid w:val="00C65A11"/>
    <w:rsid w:val="00C674EA"/>
    <w:rsid w:val="00C70ACC"/>
    <w:rsid w:val="00C70E0E"/>
    <w:rsid w:val="00C7208C"/>
    <w:rsid w:val="00C720E9"/>
    <w:rsid w:val="00C72CBB"/>
    <w:rsid w:val="00C7360C"/>
    <w:rsid w:val="00C75AA2"/>
    <w:rsid w:val="00C76B00"/>
    <w:rsid w:val="00C7793D"/>
    <w:rsid w:val="00C80A05"/>
    <w:rsid w:val="00C814D2"/>
    <w:rsid w:val="00C81AB1"/>
    <w:rsid w:val="00C82CBC"/>
    <w:rsid w:val="00C82F77"/>
    <w:rsid w:val="00C8423D"/>
    <w:rsid w:val="00C84426"/>
    <w:rsid w:val="00C8480D"/>
    <w:rsid w:val="00C856DE"/>
    <w:rsid w:val="00C85E42"/>
    <w:rsid w:val="00C85FD6"/>
    <w:rsid w:val="00C86D0D"/>
    <w:rsid w:val="00C87BC7"/>
    <w:rsid w:val="00C91188"/>
    <w:rsid w:val="00C91F4E"/>
    <w:rsid w:val="00C930B2"/>
    <w:rsid w:val="00C9355F"/>
    <w:rsid w:val="00C9377C"/>
    <w:rsid w:val="00C9398D"/>
    <w:rsid w:val="00C97534"/>
    <w:rsid w:val="00CA04B7"/>
    <w:rsid w:val="00CA1305"/>
    <w:rsid w:val="00CA16A7"/>
    <w:rsid w:val="00CA1F36"/>
    <w:rsid w:val="00CA302B"/>
    <w:rsid w:val="00CA3252"/>
    <w:rsid w:val="00CA39EC"/>
    <w:rsid w:val="00CA4003"/>
    <w:rsid w:val="00CA4334"/>
    <w:rsid w:val="00CA44AE"/>
    <w:rsid w:val="00CA47A8"/>
    <w:rsid w:val="00CA4FFF"/>
    <w:rsid w:val="00CA5EA3"/>
    <w:rsid w:val="00CA692A"/>
    <w:rsid w:val="00CA6B56"/>
    <w:rsid w:val="00CA76AE"/>
    <w:rsid w:val="00CB133B"/>
    <w:rsid w:val="00CB2C48"/>
    <w:rsid w:val="00CB2E9D"/>
    <w:rsid w:val="00CB35B6"/>
    <w:rsid w:val="00CB3D3F"/>
    <w:rsid w:val="00CB3DAC"/>
    <w:rsid w:val="00CB602B"/>
    <w:rsid w:val="00CB62DF"/>
    <w:rsid w:val="00CB7431"/>
    <w:rsid w:val="00CC0D87"/>
    <w:rsid w:val="00CC1625"/>
    <w:rsid w:val="00CC19FF"/>
    <w:rsid w:val="00CC1A98"/>
    <w:rsid w:val="00CC1B03"/>
    <w:rsid w:val="00CC2156"/>
    <w:rsid w:val="00CC2833"/>
    <w:rsid w:val="00CC32CB"/>
    <w:rsid w:val="00CC37E2"/>
    <w:rsid w:val="00CC4C14"/>
    <w:rsid w:val="00CC76AE"/>
    <w:rsid w:val="00CD1C02"/>
    <w:rsid w:val="00CD4DC8"/>
    <w:rsid w:val="00CD5F1F"/>
    <w:rsid w:val="00CD640E"/>
    <w:rsid w:val="00CD66C9"/>
    <w:rsid w:val="00CD67AE"/>
    <w:rsid w:val="00CD6AE1"/>
    <w:rsid w:val="00CD72C4"/>
    <w:rsid w:val="00CE0454"/>
    <w:rsid w:val="00CE070F"/>
    <w:rsid w:val="00CE1C01"/>
    <w:rsid w:val="00CE256F"/>
    <w:rsid w:val="00CE32BE"/>
    <w:rsid w:val="00CE3F4B"/>
    <w:rsid w:val="00CE5C1B"/>
    <w:rsid w:val="00CE6176"/>
    <w:rsid w:val="00CF001D"/>
    <w:rsid w:val="00CF0E6B"/>
    <w:rsid w:val="00CF2E59"/>
    <w:rsid w:val="00CF33FD"/>
    <w:rsid w:val="00CF5FA1"/>
    <w:rsid w:val="00CF6CB1"/>
    <w:rsid w:val="00CF744C"/>
    <w:rsid w:val="00CF789E"/>
    <w:rsid w:val="00CF7971"/>
    <w:rsid w:val="00D008E0"/>
    <w:rsid w:val="00D01F7B"/>
    <w:rsid w:val="00D02D6A"/>
    <w:rsid w:val="00D060F8"/>
    <w:rsid w:val="00D06A83"/>
    <w:rsid w:val="00D07B91"/>
    <w:rsid w:val="00D10690"/>
    <w:rsid w:val="00D10868"/>
    <w:rsid w:val="00D11092"/>
    <w:rsid w:val="00D115F8"/>
    <w:rsid w:val="00D11D80"/>
    <w:rsid w:val="00D1264D"/>
    <w:rsid w:val="00D127BF"/>
    <w:rsid w:val="00D12BD9"/>
    <w:rsid w:val="00D13ADF"/>
    <w:rsid w:val="00D140CF"/>
    <w:rsid w:val="00D14849"/>
    <w:rsid w:val="00D149FD"/>
    <w:rsid w:val="00D14B38"/>
    <w:rsid w:val="00D175AE"/>
    <w:rsid w:val="00D17859"/>
    <w:rsid w:val="00D17F9D"/>
    <w:rsid w:val="00D20290"/>
    <w:rsid w:val="00D20B43"/>
    <w:rsid w:val="00D21EA6"/>
    <w:rsid w:val="00D2413B"/>
    <w:rsid w:val="00D243FA"/>
    <w:rsid w:val="00D24C55"/>
    <w:rsid w:val="00D24DE4"/>
    <w:rsid w:val="00D258D4"/>
    <w:rsid w:val="00D2663E"/>
    <w:rsid w:val="00D2769C"/>
    <w:rsid w:val="00D276C2"/>
    <w:rsid w:val="00D279E1"/>
    <w:rsid w:val="00D31704"/>
    <w:rsid w:val="00D31A2B"/>
    <w:rsid w:val="00D31A53"/>
    <w:rsid w:val="00D31B75"/>
    <w:rsid w:val="00D32CD7"/>
    <w:rsid w:val="00D33303"/>
    <w:rsid w:val="00D33F19"/>
    <w:rsid w:val="00D3450B"/>
    <w:rsid w:val="00D34EF3"/>
    <w:rsid w:val="00D3646F"/>
    <w:rsid w:val="00D4145B"/>
    <w:rsid w:val="00D419C9"/>
    <w:rsid w:val="00D42F1F"/>
    <w:rsid w:val="00D43095"/>
    <w:rsid w:val="00D438AA"/>
    <w:rsid w:val="00D44DE3"/>
    <w:rsid w:val="00D45852"/>
    <w:rsid w:val="00D458BF"/>
    <w:rsid w:val="00D458C9"/>
    <w:rsid w:val="00D4616B"/>
    <w:rsid w:val="00D46374"/>
    <w:rsid w:val="00D47119"/>
    <w:rsid w:val="00D511DD"/>
    <w:rsid w:val="00D513CF"/>
    <w:rsid w:val="00D52C2F"/>
    <w:rsid w:val="00D52FB0"/>
    <w:rsid w:val="00D53018"/>
    <w:rsid w:val="00D5355D"/>
    <w:rsid w:val="00D540CF"/>
    <w:rsid w:val="00D568A9"/>
    <w:rsid w:val="00D5729D"/>
    <w:rsid w:val="00D57335"/>
    <w:rsid w:val="00D574D3"/>
    <w:rsid w:val="00D57772"/>
    <w:rsid w:val="00D6010F"/>
    <w:rsid w:val="00D60123"/>
    <w:rsid w:val="00D6051F"/>
    <w:rsid w:val="00D60C43"/>
    <w:rsid w:val="00D61894"/>
    <w:rsid w:val="00D6279B"/>
    <w:rsid w:val="00D62BB6"/>
    <w:rsid w:val="00D655D8"/>
    <w:rsid w:val="00D65835"/>
    <w:rsid w:val="00D65CBA"/>
    <w:rsid w:val="00D66DC7"/>
    <w:rsid w:val="00D700B9"/>
    <w:rsid w:val="00D71EEE"/>
    <w:rsid w:val="00D72774"/>
    <w:rsid w:val="00D73B1C"/>
    <w:rsid w:val="00D742F5"/>
    <w:rsid w:val="00D7464A"/>
    <w:rsid w:val="00D75239"/>
    <w:rsid w:val="00D7552F"/>
    <w:rsid w:val="00D75FE5"/>
    <w:rsid w:val="00D76039"/>
    <w:rsid w:val="00D769DA"/>
    <w:rsid w:val="00D8078A"/>
    <w:rsid w:val="00D80A41"/>
    <w:rsid w:val="00D80EBF"/>
    <w:rsid w:val="00D81100"/>
    <w:rsid w:val="00D82002"/>
    <w:rsid w:val="00D82A07"/>
    <w:rsid w:val="00D83ADD"/>
    <w:rsid w:val="00D83CA3"/>
    <w:rsid w:val="00D847AD"/>
    <w:rsid w:val="00D84A8E"/>
    <w:rsid w:val="00D87451"/>
    <w:rsid w:val="00D9043C"/>
    <w:rsid w:val="00D90CCD"/>
    <w:rsid w:val="00D93AFD"/>
    <w:rsid w:val="00D94274"/>
    <w:rsid w:val="00D94376"/>
    <w:rsid w:val="00D94688"/>
    <w:rsid w:val="00D94CA4"/>
    <w:rsid w:val="00D96E2B"/>
    <w:rsid w:val="00DA03E9"/>
    <w:rsid w:val="00DA0A81"/>
    <w:rsid w:val="00DA2140"/>
    <w:rsid w:val="00DA2D94"/>
    <w:rsid w:val="00DA34DA"/>
    <w:rsid w:val="00DA3F5C"/>
    <w:rsid w:val="00DA41FF"/>
    <w:rsid w:val="00DA49E9"/>
    <w:rsid w:val="00DA4AED"/>
    <w:rsid w:val="00DA5363"/>
    <w:rsid w:val="00DA6963"/>
    <w:rsid w:val="00DA7793"/>
    <w:rsid w:val="00DA79AA"/>
    <w:rsid w:val="00DA7B62"/>
    <w:rsid w:val="00DB0587"/>
    <w:rsid w:val="00DB1503"/>
    <w:rsid w:val="00DB1877"/>
    <w:rsid w:val="00DB2B1A"/>
    <w:rsid w:val="00DB2F2B"/>
    <w:rsid w:val="00DB4761"/>
    <w:rsid w:val="00DB50CB"/>
    <w:rsid w:val="00DB5C21"/>
    <w:rsid w:val="00DB6CBF"/>
    <w:rsid w:val="00DB6E72"/>
    <w:rsid w:val="00DB7E84"/>
    <w:rsid w:val="00DC1519"/>
    <w:rsid w:val="00DC17B9"/>
    <w:rsid w:val="00DC1FD7"/>
    <w:rsid w:val="00DC3101"/>
    <w:rsid w:val="00DC4450"/>
    <w:rsid w:val="00DC4741"/>
    <w:rsid w:val="00DC5557"/>
    <w:rsid w:val="00DC5E0B"/>
    <w:rsid w:val="00DC6309"/>
    <w:rsid w:val="00DC78E8"/>
    <w:rsid w:val="00DC7959"/>
    <w:rsid w:val="00DC796D"/>
    <w:rsid w:val="00DC7AAF"/>
    <w:rsid w:val="00DC7AFE"/>
    <w:rsid w:val="00DD08CC"/>
    <w:rsid w:val="00DD0AA0"/>
    <w:rsid w:val="00DD29EE"/>
    <w:rsid w:val="00DD3091"/>
    <w:rsid w:val="00DD38B7"/>
    <w:rsid w:val="00DD3B64"/>
    <w:rsid w:val="00DD5465"/>
    <w:rsid w:val="00DD596D"/>
    <w:rsid w:val="00DD6A19"/>
    <w:rsid w:val="00DD7A34"/>
    <w:rsid w:val="00DD7D18"/>
    <w:rsid w:val="00DE0C73"/>
    <w:rsid w:val="00DE0F4D"/>
    <w:rsid w:val="00DE111E"/>
    <w:rsid w:val="00DE15CC"/>
    <w:rsid w:val="00DE1615"/>
    <w:rsid w:val="00DE1C75"/>
    <w:rsid w:val="00DE242E"/>
    <w:rsid w:val="00DE36FE"/>
    <w:rsid w:val="00DE3A8F"/>
    <w:rsid w:val="00DE3CC3"/>
    <w:rsid w:val="00DE43A6"/>
    <w:rsid w:val="00DE6CA1"/>
    <w:rsid w:val="00DF0CAD"/>
    <w:rsid w:val="00DF2AAB"/>
    <w:rsid w:val="00DF3883"/>
    <w:rsid w:val="00DF3ED2"/>
    <w:rsid w:val="00DF4D9A"/>
    <w:rsid w:val="00DF522E"/>
    <w:rsid w:val="00DF5849"/>
    <w:rsid w:val="00E008E3"/>
    <w:rsid w:val="00E0169A"/>
    <w:rsid w:val="00E02CF2"/>
    <w:rsid w:val="00E03669"/>
    <w:rsid w:val="00E03A0E"/>
    <w:rsid w:val="00E03C0C"/>
    <w:rsid w:val="00E04609"/>
    <w:rsid w:val="00E07471"/>
    <w:rsid w:val="00E07D9F"/>
    <w:rsid w:val="00E102A2"/>
    <w:rsid w:val="00E1161C"/>
    <w:rsid w:val="00E11AC4"/>
    <w:rsid w:val="00E126E6"/>
    <w:rsid w:val="00E13536"/>
    <w:rsid w:val="00E14AD0"/>
    <w:rsid w:val="00E14DD5"/>
    <w:rsid w:val="00E158FA"/>
    <w:rsid w:val="00E15DF5"/>
    <w:rsid w:val="00E15F9F"/>
    <w:rsid w:val="00E16273"/>
    <w:rsid w:val="00E16528"/>
    <w:rsid w:val="00E20DBC"/>
    <w:rsid w:val="00E21372"/>
    <w:rsid w:val="00E22102"/>
    <w:rsid w:val="00E2251A"/>
    <w:rsid w:val="00E22C63"/>
    <w:rsid w:val="00E2475D"/>
    <w:rsid w:val="00E251F6"/>
    <w:rsid w:val="00E254A2"/>
    <w:rsid w:val="00E25C1A"/>
    <w:rsid w:val="00E25FED"/>
    <w:rsid w:val="00E2639C"/>
    <w:rsid w:val="00E2772A"/>
    <w:rsid w:val="00E3036E"/>
    <w:rsid w:val="00E31924"/>
    <w:rsid w:val="00E321FE"/>
    <w:rsid w:val="00E32265"/>
    <w:rsid w:val="00E322CB"/>
    <w:rsid w:val="00E35149"/>
    <w:rsid w:val="00E3532C"/>
    <w:rsid w:val="00E3691F"/>
    <w:rsid w:val="00E413BB"/>
    <w:rsid w:val="00E42F08"/>
    <w:rsid w:val="00E43D40"/>
    <w:rsid w:val="00E4464C"/>
    <w:rsid w:val="00E469D6"/>
    <w:rsid w:val="00E46D3E"/>
    <w:rsid w:val="00E474DE"/>
    <w:rsid w:val="00E47932"/>
    <w:rsid w:val="00E50779"/>
    <w:rsid w:val="00E508B1"/>
    <w:rsid w:val="00E5174A"/>
    <w:rsid w:val="00E5195B"/>
    <w:rsid w:val="00E51F6B"/>
    <w:rsid w:val="00E52838"/>
    <w:rsid w:val="00E53897"/>
    <w:rsid w:val="00E54F48"/>
    <w:rsid w:val="00E55149"/>
    <w:rsid w:val="00E57AAD"/>
    <w:rsid w:val="00E60FE7"/>
    <w:rsid w:val="00E620C0"/>
    <w:rsid w:val="00E62280"/>
    <w:rsid w:val="00E62707"/>
    <w:rsid w:val="00E62F3E"/>
    <w:rsid w:val="00E638F0"/>
    <w:rsid w:val="00E63C31"/>
    <w:rsid w:val="00E64361"/>
    <w:rsid w:val="00E64438"/>
    <w:rsid w:val="00E64665"/>
    <w:rsid w:val="00E65927"/>
    <w:rsid w:val="00E6692C"/>
    <w:rsid w:val="00E70B58"/>
    <w:rsid w:val="00E70F2A"/>
    <w:rsid w:val="00E7114A"/>
    <w:rsid w:val="00E71C74"/>
    <w:rsid w:val="00E72FC6"/>
    <w:rsid w:val="00E775A8"/>
    <w:rsid w:val="00E80A6B"/>
    <w:rsid w:val="00E81629"/>
    <w:rsid w:val="00E817C8"/>
    <w:rsid w:val="00E81B18"/>
    <w:rsid w:val="00E835C4"/>
    <w:rsid w:val="00E83618"/>
    <w:rsid w:val="00E841D6"/>
    <w:rsid w:val="00E84630"/>
    <w:rsid w:val="00E85CF4"/>
    <w:rsid w:val="00E86EB4"/>
    <w:rsid w:val="00E875A4"/>
    <w:rsid w:val="00E87B20"/>
    <w:rsid w:val="00E908FE"/>
    <w:rsid w:val="00E91960"/>
    <w:rsid w:val="00E925F4"/>
    <w:rsid w:val="00E92DC3"/>
    <w:rsid w:val="00E92FE5"/>
    <w:rsid w:val="00E93F49"/>
    <w:rsid w:val="00E964E9"/>
    <w:rsid w:val="00E96755"/>
    <w:rsid w:val="00E967A1"/>
    <w:rsid w:val="00E971EC"/>
    <w:rsid w:val="00E97E03"/>
    <w:rsid w:val="00EA00E2"/>
    <w:rsid w:val="00EA151E"/>
    <w:rsid w:val="00EA1AAB"/>
    <w:rsid w:val="00EA1CB2"/>
    <w:rsid w:val="00EA1D7E"/>
    <w:rsid w:val="00EA29C4"/>
    <w:rsid w:val="00EA34C3"/>
    <w:rsid w:val="00EA3A2B"/>
    <w:rsid w:val="00EA4635"/>
    <w:rsid w:val="00EA5553"/>
    <w:rsid w:val="00EA5985"/>
    <w:rsid w:val="00EA62AD"/>
    <w:rsid w:val="00EA6D5A"/>
    <w:rsid w:val="00EA71BE"/>
    <w:rsid w:val="00EA7492"/>
    <w:rsid w:val="00EA78FA"/>
    <w:rsid w:val="00EA7C79"/>
    <w:rsid w:val="00EB0048"/>
    <w:rsid w:val="00EB05C7"/>
    <w:rsid w:val="00EB071A"/>
    <w:rsid w:val="00EB0728"/>
    <w:rsid w:val="00EB16E6"/>
    <w:rsid w:val="00EB1CCE"/>
    <w:rsid w:val="00EB4B68"/>
    <w:rsid w:val="00EB6283"/>
    <w:rsid w:val="00EB75FE"/>
    <w:rsid w:val="00EB7DEC"/>
    <w:rsid w:val="00EB7E1C"/>
    <w:rsid w:val="00EC3ECF"/>
    <w:rsid w:val="00EC40D0"/>
    <w:rsid w:val="00EC52B1"/>
    <w:rsid w:val="00EC5716"/>
    <w:rsid w:val="00EC5F5C"/>
    <w:rsid w:val="00EC6149"/>
    <w:rsid w:val="00EC69D8"/>
    <w:rsid w:val="00EC6C3B"/>
    <w:rsid w:val="00EC6C6C"/>
    <w:rsid w:val="00EC76DD"/>
    <w:rsid w:val="00EC7993"/>
    <w:rsid w:val="00ED02EC"/>
    <w:rsid w:val="00ED034B"/>
    <w:rsid w:val="00ED1C74"/>
    <w:rsid w:val="00ED2953"/>
    <w:rsid w:val="00ED2F30"/>
    <w:rsid w:val="00ED4646"/>
    <w:rsid w:val="00ED4BD1"/>
    <w:rsid w:val="00ED4FBC"/>
    <w:rsid w:val="00ED5074"/>
    <w:rsid w:val="00ED531F"/>
    <w:rsid w:val="00ED5863"/>
    <w:rsid w:val="00ED5F03"/>
    <w:rsid w:val="00ED6DED"/>
    <w:rsid w:val="00EE0D5B"/>
    <w:rsid w:val="00EE200B"/>
    <w:rsid w:val="00EE2BE2"/>
    <w:rsid w:val="00EE2E81"/>
    <w:rsid w:val="00EE3B19"/>
    <w:rsid w:val="00EE3EC6"/>
    <w:rsid w:val="00EE40CA"/>
    <w:rsid w:val="00EE5BFF"/>
    <w:rsid w:val="00EE5CBC"/>
    <w:rsid w:val="00EE74B5"/>
    <w:rsid w:val="00EE7F65"/>
    <w:rsid w:val="00EF1D19"/>
    <w:rsid w:val="00EF2732"/>
    <w:rsid w:val="00EF2A8B"/>
    <w:rsid w:val="00EF2F2B"/>
    <w:rsid w:val="00EF35FF"/>
    <w:rsid w:val="00EF3C66"/>
    <w:rsid w:val="00EF45A5"/>
    <w:rsid w:val="00EF474C"/>
    <w:rsid w:val="00EF501F"/>
    <w:rsid w:val="00EF55A3"/>
    <w:rsid w:val="00EF5F44"/>
    <w:rsid w:val="00EF612F"/>
    <w:rsid w:val="00EF637F"/>
    <w:rsid w:val="00EF6644"/>
    <w:rsid w:val="00EF6932"/>
    <w:rsid w:val="00EF6F07"/>
    <w:rsid w:val="00EF73B0"/>
    <w:rsid w:val="00F01500"/>
    <w:rsid w:val="00F015FC"/>
    <w:rsid w:val="00F01CE9"/>
    <w:rsid w:val="00F0328B"/>
    <w:rsid w:val="00F0375E"/>
    <w:rsid w:val="00F03789"/>
    <w:rsid w:val="00F03CDE"/>
    <w:rsid w:val="00F03D5D"/>
    <w:rsid w:val="00F03F2E"/>
    <w:rsid w:val="00F10B8D"/>
    <w:rsid w:val="00F10DC2"/>
    <w:rsid w:val="00F1163D"/>
    <w:rsid w:val="00F151A9"/>
    <w:rsid w:val="00F17325"/>
    <w:rsid w:val="00F17365"/>
    <w:rsid w:val="00F17806"/>
    <w:rsid w:val="00F21542"/>
    <w:rsid w:val="00F21BEB"/>
    <w:rsid w:val="00F2276C"/>
    <w:rsid w:val="00F22D03"/>
    <w:rsid w:val="00F22E61"/>
    <w:rsid w:val="00F23522"/>
    <w:rsid w:val="00F23DD6"/>
    <w:rsid w:val="00F242CD"/>
    <w:rsid w:val="00F2466A"/>
    <w:rsid w:val="00F25C1A"/>
    <w:rsid w:val="00F25E53"/>
    <w:rsid w:val="00F26079"/>
    <w:rsid w:val="00F262F0"/>
    <w:rsid w:val="00F26675"/>
    <w:rsid w:val="00F26C63"/>
    <w:rsid w:val="00F27590"/>
    <w:rsid w:val="00F2759B"/>
    <w:rsid w:val="00F27E44"/>
    <w:rsid w:val="00F308AA"/>
    <w:rsid w:val="00F30D00"/>
    <w:rsid w:val="00F30EDE"/>
    <w:rsid w:val="00F314DD"/>
    <w:rsid w:val="00F31DE2"/>
    <w:rsid w:val="00F31E70"/>
    <w:rsid w:val="00F3283C"/>
    <w:rsid w:val="00F32E11"/>
    <w:rsid w:val="00F341B8"/>
    <w:rsid w:val="00F34295"/>
    <w:rsid w:val="00F34790"/>
    <w:rsid w:val="00F35928"/>
    <w:rsid w:val="00F35D01"/>
    <w:rsid w:val="00F37BCA"/>
    <w:rsid w:val="00F400C4"/>
    <w:rsid w:val="00F4020D"/>
    <w:rsid w:val="00F40FA4"/>
    <w:rsid w:val="00F40FD3"/>
    <w:rsid w:val="00F4109F"/>
    <w:rsid w:val="00F42816"/>
    <w:rsid w:val="00F4286B"/>
    <w:rsid w:val="00F43AF0"/>
    <w:rsid w:val="00F4417A"/>
    <w:rsid w:val="00F4484F"/>
    <w:rsid w:val="00F44ABE"/>
    <w:rsid w:val="00F451FB"/>
    <w:rsid w:val="00F457C2"/>
    <w:rsid w:val="00F45F2C"/>
    <w:rsid w:val="00F51E4F"/>
    <w:rsid w:val="00F522BA"/>
    <w:rsid w:val="00F5272C"/>
    <w:rsid w:val="00F538A9"/>
    <w:rsid w:val="00F542BD"/>
    <w:rsid w:val="00F55373"/>
    <w:rsid w:val="00F55915"/>
    <w:rsid w:val="00F55FAC"/>
    <w:rsid w:val="00F5659B"/>
    <w:rsid w:val="00F565EA"/>
    <w:rsid w:val="00F56FEA"/>
    <w:rsid w:val="00F57C7A"/>
    <w:rsid w:val="00F606AA"/>
    <w:rsid w:val="00F61F3D"/>
    <w:rsid w:val="00F63541"/>
    <w:rsid w:val="00F6359C"/>
    <w:rsid w:val="00F661F4"/>
    <w:rsid w:val="00F67BB3"/>
    <w:rsid w:val="00F67C5D"/>
    <w:rsid w:val="00F70137"/>
    <w:rsid w:val="00F707FA"/>
    <w:rsid w:val="00F7194B"/>
    <w:rsid w:val="00F71B0E"/>
    <w:rsid w:val="00F71E37"/>
    <w:rsid w:val="00F71F2E"/>
    <w:rsid w:val="00F72556"/>
    <w:rsid w:val="00F74383"/>
    <w:rsid w:val="00F77F99"/>
    <w:rsid w:val="00F80D2D"/>
    <w:rsid w:val="00F81520"/>
    <w:rsid w:val="00F81667"/>
    <w:rsid w:val="00F81FAB"/>
    <w:rsid w:val="00F823F7"/>
    <w:rsid w:val="00F8274A"/>
    <w:rsid w:val="00F82AEC"/>
    <w:rsid w:val="00F82B21"/>
    <w:rsid w:val="00F85318"/>
    <w:rsid w:val="00F8538B"/>
    <w:rsid w:val="00F87D89"/>
    <w:rsid w:val="00F87F4F"/>
    <w:rsid w:val="00F9102F"/>
    <w:rsid w:val="00F9170F"/>
    <w:rsid w:val="00F936A8"/>
    <w:rsid w:val="00F93788"/>
    <w:rsid w:val="00F93827"/>
    <w:rsid w:val="00F93AF7"/>
    <w:rsid w:val="00F940ED"/>
    <w:rsid w:val="00F9432E"/>
    <w:rsid w:val="00F9439A"/>
    <w:rsid w:val="00F9455B"/>
    <w:rsid w:val="00F9609C"/>
    <w:rsid w:val="00F9646E"/>
    <w:rsid w:val="00F970D4"/>
    <w:rsid w:val="00F97C53"/>
    <w:rsid w:val="00F97FDC"/>
    <w:rsid w:val="00FA0273"/>
    <w:rsid w:val="00FA076B"/>
    <w:rsid w:val="00FA17F8"/>
    <w:rsid w:val="00FA2B26"/>
    <w:rsid w:val="00FA3168"/>
    <w:rsid w:val="00FA3296"/>
    <w:rsid w:val="00FA3393"/>
    <w:rsid w:val="00FA3770"/>
    <w:rsid w:val="00FA3784"/>
    <w:rsid w:val="00FA41B7"/>
    <w:rsid w:val="00FA48C9"/>
    <w:rsid w:val="00FA4AFA"/>
    <w:rsid w:val="00FA4C97"/>
    <w:rsid w:val="00FA4D20"/>
    <w:rsid w:val="00FA50F1"/>
    <w:rsid w:val="00FA52A7"/>
    <w:rsid w:val="00FA5571"/>
    <w:rsid w:val="00FA7268"/>
    <w:rsid w:val="00FA74B4"/>
    <w:rsid w:val="00FB015D"/>
    <w:rsid w:val="00FB057E"/>
    <w:rsid w:val="00FB0A43"/>
    <w:rsid w:val="00FB1DE0"/>
    <w:rsid w:val="00FB20C9"/>
    <w:rsid w:val="00FB22A5"/>
    <w:rsid w:val="00FB3792"/>
    <w:rsid w:val="00FB3986"/>
    <w:rsid w:val="00FB4E6F"/>
    <w:rsid w:val="00FC0431"/>
    <w:rsid w:val="00FC049C"/>
    <w:rsid w:val="00FC05DF"/>
    <w:rsid w:val="00FC27F1"/>
    <w:rsid w:val="00FC2D02"/>
    <w:rsid w:val="00FC4008"/>
    <w:rsid w:val="00FC4292"/>
    <w:rsid w:val="00FC538A"/>
    <w:rsid w:val="00FC5822"/>
    <w:rsid w:val="00FC5A15"/>
    <w:rsid w:val="00FD0565"/>
    <w:rsid w:val="00FD09AE"/>
    <w:rsid w:val="00FD0A25"/>
    <w:rsid w:val="00FD0A43"/>
    <w:rsid w:val="00FD1B24"/>
    <w:rsid w:val="00FD3118"/>
    <w:rsid w:val="00FD3C51"/>
    <w:rsid w:val="00FD48CB"/>
    <w:rsid w:val="00FD4ED6"/>
    <w:rsid w:val="00FD5275"/>
    <w:rsid w:val="00FD5B94"/>
    <w:rsid w:val="00FD5D7F"/>
    <w:rsid w:val="00FD5EBC"/>
    <w:rsid w:val="00FD6B50"/>
    <w:rsid w:val="00FD6D1A"/>
    <w:rsid w:val="00FE02AA"/>
    <w:rsid w:val="00FE04CF"/>
    <w:rsid w:val="00FE17B1"/>
    <w:rsid w:val="00FE1D95"/>
    <w:rsid w:val="00FE22C5"/>
    <w:rsid w:val="00FE263D"/>
    <w:rsid w:val="00FE313D"/>
    <w:rsid w:val="00FE3272"/>
    <w:rsid w:val="00FE44DB"/>
    <w:rsid w:val="00FE4AAD"/>
    <w:rsid w:val="00FE5644"/>
    <w:rsid w:val="00FE595F"/>
    <w:rsid w:val="00FE624D"/>
    <w:rsid w:val="00FF0188"/>
    <w:rsid w:val="00FF1704"/>
    <w:rsid w:val="00FF170E"/>
    <w:rsid w:val="00FF2618"/>
    <w:rsid w:val="00FF367C"/>
    <w:rsid w:val="00FF3875"/>
    <w:rsid w:val="00FF3C94"/>
    <w:rsid w:val="00FF4852"/>
    <w:rsid w:val="00FF4B3F"/>
    <w:rsid w:val="00FF56CA"/>
    <w:rsid w:val="00FF635D"/>
    <w:rsid w:val="00FF70B5"/>
    <w:rsid w:val="00FF7936"/>
    <w:rsid w:val="00FF79C0"/>
    <w:rsid w:val="01BB03E9"/>
    <w:rsid w:val="02F533E2"/>
    <w:rsid w:val="031C15B4"/>
    <w:rsid w:val="03AC301B"/>
    <w:rsid w:val="03E04C11"/>
    <w:rsid w:val="04B4E9EA"/>
    <w:rsid w:val="052AF12F"/>
    <w:rsid w:val="05FB6060"/>
    <w:rsid w:val="063071CA"/>
    <w:rsid w:val="06D84C57"/>
    <w:rsid w:val="078AF4FE"/>
    <w:rsid w:val="07A83556"/>
    <w:rsid w:val="08C6EF04"/>
    <w:rsid w:val="08DE4121"/>
    <w:rsid w:val="095AC02C"/>
    <w:rsid w:val="09687EFC"/>
    <w:rsid w:val="0979CA12"/>
    <w:rsid w:val="0AEF89E3"/>
    <w:rsid w:val="0B4BBCF1"/>
    <w:rsid w:val="0BBD349B"/>
    <w:rsid w:val="0CCD1C8C"/>
    <w:rsid w:val="0CF8215A"/>
    <w:rsid w:val="0DA8B87D"/>
    <w:rsid w:val="0DF38549"/>
    <w:rsid w:val="0EACC5D3"/>
    <w:rsid w:val="101F1624"/>
    <w:rsid w:val="10A00C25"/>
    <w:rsid w:val="1151D4D8"/>
    <w:rsid w:val="124B5C97"/>
    <w:rsid w:val="1323CF06"/>
    <w:rsid w:val="134E892B"/>
    <w:rsid w:val="1360BC35"/>
    <w:rsid w:val="137A50AF"/>
    <w:rsid w:val="13908F14"/>
    <w:rsid w:val="143474B2"/>
    <w:rsid w:val="1552932D"/>
    <w:rsid w:val="156F276E"/>
    <w:rsid w:val="165C960D"/>
    <w:rsid w:val="16E74908"/>
    <w:rsid w:val="18711129"/>
    <w:rsid w:val="189913F2"/>
    <w:rsid w:val="193643FB"/>
    <w:rsid w:val="196118D4"/>
    <w:rsid w:val="1993413A"/>
    <w:rsid w:val="199B41ED"/>
    <w:rsid w:val="1A4D0446"/>
    <w:rsid w:val="1B8E29CE"/>
    <w:rsid w:val="1C9EE1C7"/>
    <w:rsid w:val="1D05E3E4"/>
    <w:rsid w:val="1D1C03A0"/>
    <w:rsid w:val="1D52C2BC"/>
    <w:rsid w:val="1D86514E"/>
    <w:rsid w:val="1E824D85"/>
    <w:rsid w:val="1EAB43AA"/>
    <w:rsid w:val="20AD7851"/>
    <w:rsid w:val="212B8212"/>
    <w:rsid w:val="2140F5A4"/>
    <w:rsid w:val="215800C3"/>
    <w:rsid w:val="222CDCEC"/>
    <w:rsid w:val="23558A50"/>
    <w:rsid w:val="23E35B5E"/>
    <w:rsid w:val="23E82D46"/>
    <w:rsid w:val="244BB674"/>
    <w:rsid w:val="24B6D3BA"/>
    <w:rsid w:val="2594050C"/>
    <w:rsid w:val="25DA0213"/>
    <w:rsid w:val="2652A6B2"/>
    <w:rsid w:val="2949C3AD"/>
    <w:rsid w:val="295B0A3C"/>
    <w:rsid w:val="29779698"/>
    <w:rsid w:val="297ADF7F"/>
    <w:rsid w:val="29B64368"/>
    <w:rsid w:val="2B9BC216"/>
    <w:rsid w:val="2C7A3AC8"/>
    <w:rsid w:val="2D4B23AC"/>
    <w:rsid w:val="2D4CC11A"/>
    <w:rsid w:val="2D7842D7"/>
    <w:rsid w:val="2E775125"/>
    <w:rsid w:val="2F393935"/>
    <w:rsid w:val="2FD617B4"/>
    <w:rsid w:val="30B34F9E"/>
    <w:rsid w:val="313D081F"/>
    <w:rsid w:val="3174A166"/>
    <w:rsid w:val="3190EBD6"/>
    <w:rsid w:val="3253F310"/>
    <w:rsid w:val="329C19C9"/>
    <w:rsid w:val="32F3536F"/>
    <w:rsid w:val="3348CA54"/>
    <w:rsid w:val="33BE0372"/>
    <w:rsid w:val="33CB161F"/>
    <w:rsid w:val="351E2FA0"/>
    <w:rsid w:val="369FF209"/>
    <w:rsid w:val="375BFECD"/>
    <w:rsid w:val="385ED0F1"/>
    <w:rsid w:val="38747A50"/>
    <w:rsid w:val="39221187"/>
    <w:rsid w:val="39ED2171"/>
    <w:rsid w:val="3A537937"/>
    <w:rsid w:val="3ACD52EB"/>
    <w:rsid w:val="3ADEE592"/>
    <w:rsid w:val="3B1645F4"/>
    <w:rsid w:val="3C8E4263"/>
    <w:rsid w:val="3CD77B11"/>
    <w:rsid w:val="3CE5D712"/>
    <w:rsid w:val="3D365566"/>
    <w:rsid w:val="3DEADA26"/>
    <w:rsid w:val="3EA4C85F"/>
    <w:rsid w:val="3EDD041A"/>
    <w:rsid w:val="3F0C3C6C"/>
    <w:rsid w:val="3F68BFB1"/>
    <w:rsid w:val="3F756AA2"/>
    <w:rsid w:val="41036C9F"/>
    <w:rsid w:val="419CE7C5"/>
    <w:rsid w:val="41BF0E94"/>
    <w:rsid w:val="42CA7C2C"/>
    <w:rsid w:val="42E125EF"/>
    <w:rsid w:val="433C6F7C"/>
    <w:rsid w:val="43576858"/>
    <w:rsid w:val="438915A2"/>
    <w:rsid w:val="43A26135"/>
    <w:rsid w:val="43CA4842"/>
    <w:rsid w:val="44190244"/>
    <w:rsid w:val="45E75861"/>
    <w:rsid w:val="477E5378"/>
    <w:rsid w:val="4833D2C4"/>
    <w:rsid w:val="4A229325"/>
    <w:rsid w:val="4B921AE5"/>
    <w:rsid w:val="4BF0DB20"/>
    <w:rsid w:val="4C50BC71"/>
    <w:rsid w:val="4C5E7F1F"/>
    <w:rsid w:val="4CC3D176"/>
    <w:rsid w:val="4E3EF35A"/>
    <w:rsid w:val="4E4CC72F"/>
    <w:rsid w:val="4E89A47D"/>
    <w:rsid w:val="50A82189"/>
    <w:rsid w:val="511F3807"/>
    <w:rsid w:val="519A0EB1"/>
    <w:rsid w:val="524446C3"/>
    <w:rsid w:val="52D86AA0"/>
    <w:rsid w:val="5334D244"/>
    <w:rsid w:val="56219590"/>
    <w:rsid w:val="573B7D83"/>
    <w:rsid w:val="5992E932"/>
    <w:rsid w:val="59D087B7"/>
    <w:rsid w:val="5A6F3D9F"/>
    <w:rsid w:val="5AE64CD1"/>
    <w:rsid w:val="5BA42EEC"/>
    <w:rsid w:val="5BE932F1"/>
    <w:rsid w:val="5C8ADBEC"/>
    <w:rsid w:val="5DD214E9"/>
    <w:rsid w:val="5EAA731A"/>
    <w:rsid w:val="5F7F70BA"/>
    <w:rsid w:val="5F9EBE00"/>
    <w:rsid w:val="6004DC7C"/>
    <w:rsid w:val="60352E50"/>
    <w:rsid w:val="60D1348C"/>
    <w:rsid w:val="60EB3C95"/>
    <w:rsid w:val="622AA81A"/>
    <w:rsid w:val="62BE331A"/>
    <w:rsid w:val="632B411C"/>
    <w:rsid w:val="643277B2"/>
    <w:rsid w:val="649192D7"/>
    <w:rsid w:val="654956BB"/>
    <w:rsid w:val="65E4736C"/>
    <w:rsid w:val="66111A06"/>
    <w:rsid w:val="666B831A"/>
    <w:rsid w:val="66737DE1"/>
    <w:rsid w:val="670524CD"/>
    <w:rsid w:val="67100150"/>
    <w:rsid w:val="677D8AAD"/>
    <w:rsid w:val="68341F39"/>
    <w:rsid w:val="68606606"/>
    <w:rsid w:val="69E4D46C"/>
    <w:rsid w:val="6AA5163A"/>
    <w:rsid w:val="6AB3B638"/>
    <w:rsid w:val="6BAF6C49"/>
    <w:rsid w:val="6BC8CB73"/>
    <w:rsid w:val="6BE8B911"/>
    <w:rsid w:val="6C3B7519"/>
    <w:rsid w:val="6D92B40C"/>
    <w:rsid w:val="6DD992C2"/>
    <w:rsid w:val="6DF9908D"/>
    <w:rsid w:val="6F686F02"/>
    <w:rsid w:val="6F935666"/>
    <w:rsid w:val="6F991698"/>
    <w:rsid w:val="706369E5"/>
    <w:rsid w:val="710497AC"/>
    <w:rsid w:val="71D9588D"/>
    <w:rsid w:val="72C611B6"/>
    <w:rsid w:val="7342EE74"/>
    <w:rsid w:val="744850F4"/>
    <w:rsid w:val="748F0F01"/>
    <w:rsid w:val="74C738CF"/>
    <w:rsid w:val="75525E9A"/>
    <w:rsid w:val="7691BCE1"/>
    <w:rsid w:val="76C53913"/>
    <w:rsid w:val="770E726A"/>
    <w:rsid w:val="77456762"/>
    <w:rsid w:val="776A5A4B"/>
    <w:rsid w:val="78AA2D13"/>
    <w:rsid w:val="78CCB956"/>
    <w:rsid w:val="7955AAAB"/>
    <w:rsid w:val="79DC462E"/>
    <w:rsid w:val="7A8BFAF6"/>
    <w:rsid w:val="7AA52B6D"/>
    <w:rsid w:val="7B31D179"/>
    <w:rsid w:val="7BC1054F"/>
    <w:rsid w:val="7C03F1F9"/>
    <w:rsid w:val="7D191DC7"/>
    <w:rsid w:val="7D3ADD73"/>
    <w:rsid w:val="7D424C6C"/>
    <w:rsid w:val="7E84BE15"/>
    <w:rsid w:val="7E90FD70"/>
    <w:rsid w:val="7EB650EF"/>
    <w:rsid w:val="7F1E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B932D"/>
  <w15:chartTrackingRefBased/>
  <w15:docId w15:val="{0F91B395-CDB3-4E9C-A8A8-348AA1BD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4C50BC71"/>
    <w:pPr>
      <w:spacing w:after="200" w:line="276" w:lineRule="auto"/>
    </w:pPr>
    <w:rPr>
      <w:color w:val="000000" w:themeColor="text1"/>
      <w:sz w:val="22"/>
      <w:szCs w:val="22"/>
      <w:lang w:val="sk-SK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4C50BC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de-DE"/>
    </w:rPr>
  </w:style>
  <w:style w:type="paragraph" w:styleId="Nadpis2">
    <w:name w:val="heading 2"/>
    <w:basedOn w:val="Normln"/>
    <w:next w:val="Normln"/>
    <w:link w:val="Nadpis2Char"/>
    <w:uiPriority w:val="9"/>
    <w:qFormat/>
    <w:rsid w:val="4C50BC7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4C50BC71"/>
    <w:pPr>
      <w:keepNext/>
      <w:keepLines/>
      <w:spacing w:before="40" w:after="0"/>
      <w:outlineLvl w:val="2"/>
    </w:pPr>
    <w:rPr>
      <w:rFonts w:ascii="Calibri Light" w:eastAsia="Yu Gothic Light" w:hAnsi="Calibri Light"/>
      <w:color w:val="1F3763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revnseznamzvraznn11">
    <w:name w:val="Barevný seznam – zvýraznění 11"/>
    <w:basedOn w:val="Normln"/>
    <w:uiPriority w:val="34"/>
    <w:qFormat/>
    <w:rsid w:val="4C50BC7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4C50BC71"/>
    <w:pPr>
      <w:tabs>
        <w:tab w:val="center" w:pos="4536"/>
        <w:tab w:val="right" w:pos="9072"/>
      </w:tabs>
      <w:spacing w:after="0"/>
    </w:pPr>
    <w:rPr>
      <w:color w:val="auto"/>
      <w:sz w:val="20"/>
      <w:szCs w:val="20"/>
    </w:rPr>
  </w:style>
  <w:style w:type="character" w:customStyle="1" w:styleId="ZhlavChar">
    <w:name w:val="Záhlaví Char"/>
    <w:link w:val="Zhlav"/>
    <w:uiPriority w:val="99"/>
    <w:rsid w:val="00C85DAE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4C50BC71"/>
    <w:pPr>
      <w:tabs>
        <w:tab w:val="center" w:pos="4536"/>
        <w:tab w:val="right" w:pos="9072"/>
      </w:tabs>
      <w:spacing w:after="0"/>
    </w:pPr>
    <w:rPr>
      <w:color w:val="auto"/>
      <w:sz w:val="20"/>
      <w:szCs w:val="20"/>
    </w:rPr>
  </w:style>
  <w:style w:type="character" w:customStyle="1" w:styleId="ZpatChar">
    <w:name w:val="Zápatí Char"/>
    <w:link w:val="Zpat"/>
    <w:uiPriority w:val="99"/>
    <w:rsid w:val="00C85DAE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4C50BC71"/>
    <w:pPr>
      <w:spacing w:after="0"/>
    </w:pPr>
    <w:rPr>
      <w:rFonts w:ascii="Tahoma" w:hAnsi="Tahoma"/>
      <w:color w:val="auto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5DAE"/>
    <w:rPr>
      <w:rFonts w:ascii="Tahoma" w:hAnsi="Tahoma" w:cs="Tahoma"/>
      <w:sz w:val="16"/>
      <w:szCs w:val="16"/>
      <w:lang w:eastAsia="en-US"/>
    </w:rPr>
  </w:style>
  <w:style w:type="character" w:customStyle="1" w:styleId="Formatvorlage26pt">
    <w:name w:val="Formatvorlage 26 pt"/>
    <w:rsid w:val="00C85DAE"/>
    <w:rPr>
      <w:sz w:val="44"/>
    </w:rPr>
  </w:style>
  <w:style w:type="paragraph" w:customStyle="1" w:styleId="Formatvorlage22ptZeilenabstandGenau24pt">
    <w:name w:val="Formatvorlage 22 pt Zeilenabstand:  Genau 24 pt"/>
    <w:basedOn w:val="Normln"/>
    <w:uiPriority w:val="1"/>
    <w:rsid w:val="4C50BC71"/>
    <w:pPr>
      <w:spacing w:after="240" w:line="440" w:lineRule="exact"/>
      <w:contextualSpacing/>
    </w:pPr>
    <w:rPr>
      <w:rFonts w:eastAsia="Times New Roman"/>
      <w:sz w:val="48"/>
      <w:szCs w:val="48"/>
      <w:lang w:eastAsia="de-DE"/>
    </w:rPr>
  </w:style>
  <w:style w:type="character" w:styleId="Hypertextovodkaz">
    <w:name w:val="Hyperlink"/>
    <w:uiPriority w:val="99"/>
    <w:unhideWhenUsed/>
    <w:locked/>
    <w:rsid w:val="00C85DAE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locked/>
    <w:rsid w:val="00C85D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4C50BC71"/>
    <w:rPr>
      <w:sz w:val="20"/>
      <w:szCs w:val="20"/>
      <w:lang w:val="de-DE"/>
    </w:rPr>
  </w:style>
  <w:style w:type="character" w:customStyle="1" w:styleId="TextkomenteChar">
    <w:name w:val="Text komentáře Char"/>
    <w:link w:val="Textkomente"/>
    <w:uiPriority w:val="99"/>
    <w:rsid w:val="00C85DAE"/>
    <w:rPr>
      <w:color w:val="000000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C85DA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5DAE"/>
    <w:rPr>
      <w:b/>
      <w:bCs/>
      <w:color w:val="000000"/>
      <w:lang w:val="de-DE"/>
    </w:rPr>
  </w:style>
  <w:style w:type="character" w:customStyle="1" w:styleId="Nadpis1Char">
    <w:name w:val="Nadpis 1 Char"/>
    <w:link w:val="Nadpis1"/>
    <w:uiPriority w:val="9"/>
    <w:rsid w:val="00CE32CD"/>
    <w:rPr>
      <w:rFonts w:ascii="Cambria" w:eastAsia="Times New Roman" w:hAnsi="Cambria" w:cs="Times New Roman"/>
      <w:b/>
      <w:bCs/>
      <w:color w:val="365F91"/>
      <w:sz w:val="28"/>
      <w:szCs w:val="28"/>
      <w:lang w:val="de-DE"/>
    </w:rPr>
  </w:style>
  <w:style w:type="paragraph" w:customStyle="1" w:styleId="Barevnstnovnzvraznn11">
    <w:name w:val="Barevné stínování – zvýraznění 11"/>
    <w:hidden/>
    <w:uiPriority w:val="99"/>
    <w:semiHidden/>
    <w:rsid w:val="008540FF"/>
    <w:rPr>
      <w:color w:val="000000"/>
      <w:sz w:val="22"/>
      <w:szCs w:val="22"/>
      <w:lang w:val="de-DE" w:eastAsia="en-US"/>
    </w:rPr>
  </w:style>
  <w:style w:type="paragraph" w:customStyle="1" w:styleId="BodyText">
    <w:name w:val="BodyText"/>
    <w:basedOn w:val="Normln"/>
    <w:uiPriority w:val="1"/>
    <w:rsid w:val="4C50BC71"/>
    <w:pPr>
      <w:spacing w:after="300" w:line="350" w:lineRule="exact"/>
      <w:ind w:right="567"/>
      <w:jc w:val="both"/>
    </w:pPr>
    <w:rPr>
      <w:rFonts w:ascii="Garamond" w:eastAsia="Times New Roman" w:hAnsi="Garamond"/>
      <w:sz w:val="24"/>
      <w:szCs w:val="24"/>
      <w:lang w:val="en-GB"/>
    </w:rPr>
  </w:style>
  <w:style w:type="character" w:styleId="Sledovanodkaz">
    <w:name w:val="FollowedHyperlink"/>
    <w:uiPriority w:val="99"/>
    <w:semiHidden/>
    <w:unhideWhenUsed/>
    <w:locked/>
    <w:rsid w:val="00F24D85"/>
    <w:rPr>
      <w:color w:val="954F72"/>
      <w:u w:val="single"/>
    </w:rPr>
  </w:style>
  <w:style w:type="paragraph" w:customStyle="1" w:styleId="Foot">
    <w:name w:val="Foot"/>
    <w:basedOn w:val="Zpat"/>
    <w:qFormat/>
    <w:rsid w:val="007819FB"/>
    <w:pPr>
      <w:tabs>
        <w:tab w:val="clear" w:pos="9072"/>
        <w:tab w:val="right" w:pos="9639"/>
      </w:tabs>
      <w:spacing w:line="130" w:lineRule="exact"/>
    </w:pPr>
    <w:rPr>
      <w:bCs/>
      <w:sz w:val="12"/>
      <w:szCs w:val="24"/>
      <w:lang w:eastAsia="de-DE"/>
    </w:rPr>
  </w:style>
  <w:style w:type="paragraph" w:styleId="Normlnweb">
    <w:name w:val="Normal (Web)"/>
    <w:basedOn w:val="Normln"/>
    <w:uiPriority w:val="99"/>
    <w:unhideWhenUsed/>
    <w:rsid w:val="4C50BC71"/>
    <w:pPr>
      <w:spacing w:beforeAutospacing="1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rsid w:val="003C432E"/>
  </w:style>
  <w:style w:type="character" w:styleId="Siln">
    <w:name w:val="Strong"/>
    <w:uiPriority w:val="22"/>
    <w:qFormat/>
    <w:locked/>
    <w:rsid w:val="00DE53C1"/>
    <w:rPr>
      <w:b/>
      <w:bCs/>
    </w:rPr>
  </w:style>
  <w:style w:type="paragraph" w:customStyle="1" w:styleId="LinksJournalist">
    <w:name w:val="Links_Journalist"/>
    <w:basedOn w:val="Normln"/>
    <w:next w:val="Normln"/>
    <w:uiPriority w:val="1"/>
    <w:qFormat/>
    <w:rsid w:val="4C50BC71"/>
    <w:pPr>
      <w:keepLines/>
      <w:spacing w:after="0"/>
    </w:pPr>
    <w:rPr>
      <w:b/>
      <w:bCs/>
      <w:lang w:val="en-US" w:bidi="en-US"/>
    </w:rPr>
  </w:style>
  <w:style w:type="paragraph" w:customStyle="1" w:styleId="Zweispaltig">
    <w:name w:val="Zweispaltig"/>
    <w:basedOn w:val="LinksJournalist"/>
    <w:qFormat/>
    <w:rsid w:val="00CD71F5"/>
    <w:rPr>
      <w:b w:val="0"/>
    </w:rPr>
  </w:style>
  <w:style w:type="character" w:customStyle="1" w:styleId="Nadpis2Char">
    <w:name w:val="Nadpis 2 Char"/>
    <w:link w:val="Nadpis2"/>
    <w:uiPriority w:val="9"/>
    <w:semiHidden/>
    <w:rsid w:val="004A16F0"/>
    <w:rPr>
      <w:rFonts w:ascii="Cambria" w:eastAsia="Times New Roman" w:hAnsi="Cambria" w:cs="Times New Roman"/>
      <w:b/>
      <w:bCs/>
      <w:noProof/>
      <w:color w:val="4F81BD"/>
      <w:sz w:val="26"/>
      <w:szCs w:val="26"/>
      <w:lang w:eastAsia="en-US"/>
    </w:rPr>
  </w:style>
  <w:style w:type="paragraph" w:styleId="Titulek">
    <w:name w:val="caption"/>
    <w:basedOn w:val="Normln"/>
    <w:next w:val="Normln"/>
    <w:uiPriority w:val="35"/>
    <w:qFormat/>
    <w:rsid w:val="4C50BC71"/>
    <w:rPr>
      <w:rFonts w:ascii="Calibri" w:hAnsi="Calibri"/>
      <w:i/>
      <w:iCs/>
      <w:color w:val="44546A" w:themeColor="text2"/>
      <w:sz w:val="18"/>
      <w:szCs w:val="18"/>
      <w:lang w:val="en-US"/>
    </w:rPr>
  </w:style>
  <w:style w:type="paragraph" w:customStyle="1" w:styleId="First">
    <w:name w:val="First"/>
    <w:basedOn w:val="Normln"/>
    <w:uiPriority w:val="1"/>
    <w:rsid w:val="4C50BC71"/>
    <w:pPr>
      <w:keepLines/>
    </w:pPr>
    <w:rPr>
      <w:sz w:val="20"/>
      <w:szCs w:val="20"/>
      <w:lang w:val="en-US" w:eastAsia="de-DE"/>
    </w:rPr>
  </w:style>
  <w:style w:type="table" w:styleId="Mkatabulky">
    <w:name w:val="Table Grid"/>
    <w:basedOn w:val="Normlntabulka"/>
    <w:uiPriority w:val="59"/>
    <w:locked/>
    <w:rsid w:val="00C76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uiPriority w:val="9"/>
    <w:semiHidden/>
    <w:rsid w:val="00AB12AB"/>
    <w:rPr>
      <w:rFonts w:ascii="Calibri Light" w:eastAsia="Yu Gothic Light" w:hAnsi="Calibri Light" w:cs="Times New Roman"/>
      <w:noProof/>
      <w:color w:val="1F3763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4C50BC71"/>
    <w:pPr>
      <w:ind w:left="720"/>
      <w:contextualSpacing/>
    </w:pPr>
  </w:style>
  <w:style w:type="paragraph" w:customStyle="1" w:styleId="01-Headline">
    <w:name w:val="01-Headline"/>
    <w:basedOn w:val="Nadpis1"/>
    <w:qFormat/>
    <w:rsid w:val="002B402A"/>
    <w:pPr>
      <w:spacing w:before="0" w:after="180" w:line="240" w:lineRule="auto"/>
    </w:pPr>
    <w:rPr>
      <w:rFonts w:ascii="Arial" w:eastAsia="Calibri" w:hAnsi="Arial"/>
      <w:noProof/>
      <w:color w:val="auto"/>
      <w:kern w:val="32"/>
      <w:sz w:val="36"/>
      <w:szCs w:val="24"/>
      <w:lang w:eastAsia="de-DE" w:bidi="en-US"/>
    </w:rPr>
  </w:style>
  <w:style w:type="paragraph" w:styleId="Revize">
    <w:name w:val="Revision"/>
    <w:hidden/>
    <w:uiPriority w:val="99"/>
    <w:semiHidden/>
    <w:rsid w:val="003A739C"/>
    <w:rPr>
      <w:color w:val="000000"/>
      <w:sz w:val="22"/>
      <w:szCs w:val="22"/>
      <w:lang w:val="sk-SK" w:eastAsia="en-US"/>
    </w:rPr>
  </w:style>
  <w:style w:type="character" w:styleId="Zdraznn">
    <w:name w:val="Emphasis"/>
    <w:uiPriority w:val="20"/>
    <w:qFormat/>
    <w:locked/>
    <w:rsid w:val="00283391"/>
    <w:rPr>
      <w:i/>
      <w:iCs/>
    </w:rPr>
  </w:style>
  <w:style w:type="character" w:customStyle="1" w:styleId="Nevyeenzmnka1">
    <w:name w:val="Nevyřešená zmínka1"/>
    <w:uiPriority w:val="99"/>
    <w:semiHidden/>
    <w:unhideWhenUsed/>
    <w:rsid w:val="00F82AEC"/>
    <w:rPr>
      <w:color w:val="605E5C"/>
      <w:shd w:val="clear" w:color="auto" w:fill="E1DFDD"/>
    </w:rPr>
  </w:style>
  <w:style w:type="paragraph" w:customStyle="1" w:styleId="03-Text">
    <w:name w:val="03-Text"/>
    <w:basedOn w:val="Normln"/>
    <w:next w:val="Normln"/>
    <w:uiPriority w:val="1"/>
    <w:qFormat/>
    <w:rsid w:val="4C50BC71"/>
    <w:pPr>
      <w:keepLines/>
      <w:spacing w:after="220"/>
    </w:pPr>
    <w:rPr>
      <w:color w:val="auto"/>
      <w:lang w:eastAsia="sk-SK" w:bidi="en-US"/>
    </w:rPr>
  </w:style>
  <w:style w:type="paragraph" w:customStyle="1" w:styleId="05-Boilerplate">
    <w:name w:val="05-Boilerplate"/>
    <w:basedOn w:val="Normln"/>
    <w:uiPriority w:val="1"/>
    <w:qFormat/>
    <w:rsid w:val="4C50BC71"/>
    <w:pPr>
      <w:keepLines/>
      <w:spacing w:before="220" w:after="220"/>
    </w:pPr>
    <w:rPr>
      <w:color w:val="auto"/>
      <w:sz w:val="20"/>
      <w:szCs w:val="20"/>
      <w:lang w:val="de-DE" w:eastAsia="de-DE"/>
    </w:rPr>
  </w:style>
  <w:style w:type="paragraph" w:customStyle="1" w:styleId="02-Bullet">
    <w:name w:val="02-Bullet"/>
    <w:basedOn w:val="Normln"/>
    <w:uiPriority w:val="1"/>
    <w:qFormat/>
    <w:rsid w:val="4C50BC71"/>
    <w:pPr>
      <w:keepLines/>
      <w:numPr>
        <w:numId w:val="28"/>
      </w:numPr>
      <w:spacing w:after="360"/>
      <w:contextualSpacing/>
    </w:pPr>
    <w:rPr>
      <w:b/>
      <w:bCs/>
      <w:color w:val="auto"/>
      <w:lang w:eastAsia="sk-SK" w:bidi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4C50BC71"/>
    <w:pPr>
      <w:keepLines/>
      <w:spacing w:after="0"/>
    </w:pPr>
    <w:rPr>
      <w:color w:val="auto"/>
      <w:sz w:val="20"/>
      <w:szCs w:val="20"/>
      <w:lang w:val="en-US" w:bidi="en-US"/>
    </w:rPr>
  </w:style>
  <w:style w:type="character" w:customStyle="1" w:styleId="TextpoznpodarouChar">
    <w:name w:val="Text pozn. pod čarou Char"/>
    <w:link w:val="Textpoznpodarou"/>
    <w:uiPriority w:val="99"/>
    <w:semiHidden/>
    <w:rsid w:val="00066D7D"/>
    <w:rPr>
      <w:lang w:val="en-US" w:eastAsia="en-US" w:bidi="en-US"/>
    </w:rPr>
  </w:style>
  <w:style w:type="character" w:styleId="Znakapoznpodarou">
    <w:name w:val="footnote reference"/>
    <w:uiPriority w:val="99"/>
    <w:semiHidden/>
    <w:unhideWhenUsed/>
    <w:locked/>
    <w:rsid w:val="00066D7D"/>
    <w:rPr>
      <w:vertAlign w:val="superscript"/>
    </w:rPr>
  </w:style>
  <w:style w:type="paragraph" w:customStyle="1" w:styleId="06-Contact">
    <w:name w:val="06-Contact"/>
    <w:basedOn w:val="03-Text"/>
    <w:qFormat/>
    <w:rsid w:val="00066D7D"/>
    <w:pPr>
      <w:tabs>
        <w:tab w:val="left" w:pos="3402"/>
      </w:tabs>
      <w:spacing w:after="0" w:line="240" w:lineRule="auto"/>
      <w:contextualSpacing/>
    </w:pPr>
    <w:rPr>
      <w:lang w:val="en-US" w:eastAsia="en-US"/>
    </w:rPr>
  </w:style>
  <w:style w:type="paragraph" w:customStyle="1" w:styleId="04-Subhead">
    <w:name w:val="04-Subhead"/>
    <w:basedOn w:val="Normln"/>
    <w:next w:val="03-Text"/>
    <w:uiPriority w:val="1"/>
    <w:qFormat/>
    <w:rsid w:val="4C50BC71"/>
    <w:pPr>
      <w:keepNext/>
      <w:spacing w:before="220" w:after="0"/>
      <w:contextualSpacing/>
    </w:pPr>
    <w:rPr>
      <w:b/>
      <w:bCs/>
      <w:lang w:val="cs-CZ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0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0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9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8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80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55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0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571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71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770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8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7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3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9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0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3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45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33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0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2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705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04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209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199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145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biegaj\AppData\Roaming\Microsoft\Templates\Press%20release%20template%20CVT%20November%20201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EF0302E8B5724D9393D1592296E990" ma:contentTypeVersion="18" ma:contentTypeDescription="Vytvoří nový dokument" ma:contentTypeScope="" ma:versionID="496d0754a0c4324f7fd1c1357f793bab">
  <xsd:schema xmlns:xsd="http://www.w3.org/2001/XMLSchema" xmlns:xs="http://www.w3.org/2001/XMLSchema" xmlns:p="http://schemas.microsoft.com/office/2006/metadata/properties" xmlns:ns2="c420f1e9-5381-4b67-a890-f686ee509fa8" xmlns:ns3="9e3a6ca7-c247-419a-94ce-a234e8032e83" targetNamespace="http://schemas.microsoft.com/office/2006/metadata/properties" ma:root="true" ma:fieldsID="202e8290fc5407e960bbaf92bac25e4b" ns2:_="" ns3:_="">
    <xsd:import namespace="c420f1e9-5381-4b67-a890-f686ee509fa8"/>
    <xsd:import namespace="9e3a6ca7-c247-419a-94ce-a234e8032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0f1e9-5381-4b67-a890-f686ee509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6ca7-c247-419a-94ce-a234e8032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00abbd-bc1c-4ba6-8a67-76be252776fe}" ma:internalName="TaxCatchAll" ma:showField="CatchAllData" ma:web="9e3a6ca7-c247-419a-94ce-a234e8032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20f1e9-5381-4b67-a890-f686ee509fa8">
      <Terms xmlns="http://schemas.microsoft.com/office/infopath/2007/PartnerControls"/>
    </lcf76f155ced4ddcb4097134ff3c332f>
    <TaxCatchAll xmlns="9e3a6ca7-c247-419a-94ce-a234e8032e83" xsi:nil="true"/>
    <SharedWithUsers xmlns="9e3a6ca7-c247-419a-94ce-a234e8032e83">
      <UserInfo>
        <DisplayName>Nováčková Kateřina</DisplayName>
        <AccountId>43</AccountId>
        <AccountType/>
      </UserInfo>
      <UserInfo>
        <DisplayName>Šeborová Pavla</DisplayName>
        <AccountId>106</AccountId>
        <AccountType/>
      </UserInfo>
      <UserInfo>
        <DisplayName>Breburda Jan</DisplayName>
        <AccountId>14</AccountId>
        <AccountType/>
      </UserInfo>
      <UserInfo>
        <DisplayName>Knoll Jakub</DisplayName>
        <AccountId>363</AccountId>
        <AccountType/>
      </UserInfo>
      <UserInfo>
        <DisplayName>Rajský Libor</DisplayName>
        <AccountId>13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F292A4B-391A-4A47-844C-ECFB652BAB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C7FDB-6758-4DB7-B95F-9A105780B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0f1e9-5381-4b67-a890-f686ee509fa8"/>
    <ds:schemaRef ds:uri="9e3a6ca7-c247-419a-94ce-a234e8032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940E5-AF5F-4CCF-9850-FE2032CB57A0}">
  <ds:schemaRefs>
    <ds:schemaRef ds:uri="http://schemas.microsoft.com/office/2006/metadata/properties"/>
    <ds:schemaRef ds:uri="http://schemas.microsoft.com/office/infopath/2007/PartnerControls"/>
    <ds:schemaRef ds:uri="c420f1e9-5381-4b67-a890-f686ee509fa8"/>
    <ds:schemaRef ds:uri="9e3a6ca7-c247-419a-94ce-a234e8032e83"/>
  </ds:schemaRefs>
</ds:datastoreItem>
</file>

<file path=customXml/itemProps4.xml><?xml version="1.0" encoding="utf-8"?>
<ds:datastoreItem xmlns:ds="http://schemas.openxmlformats.org/officeDocument/2006/customXml" ds:itemID="{F566DC7C-FEB1-4128-90B0-594F01930C1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F045973-BF47-4B10-9688-86ADEA431FA7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Press release template CVT November 2013.dotx</Template>
  <TotalTime>17</TotalTime>
  <Pages>1</Pages>
  <Words>1366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Continental AG</Company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tomas.gelinger@amic.sk</dc:creator>
  <cp:keywords/>
  <cp:lastModifiedBy>Martin Straka</cp:lastModifiedBy>
  <cp:revision>98</cp:revision>
  <cp:lastPrinted>2021-11-26T20:22:00Z</cp:lastPrinted>
  <dcterms:created xsi:type="dcterms:W3CDTF">2024-03-22T17:37:00Z</dcterms:created>
  <dcterms:modified xsi:type="dcterms:W3CDTF">2025-06-02T04:35:00Z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Nováčková Kateřina;Šeborová Pavla</vt:lpwstr>
  </property>
  <property fmtid="{D5CDD505-2E9C-101B-9397-08002B2CF9AE}" pid="3" name="SharedWithUsers">
    <vt:lpwstr>43;#Nováčková Kateřina;#106;#Šeborová Pavla;#14;#Breburda Jan;#363;#Knoll Jakub</vt:lpwstr>
  </property>
  <property fmtid="{D5CDD505-2E9C-101B-9397-08002B2CF9AE}" pid="4" name="ContentTypeId">
    <vt:lpwstr>0x010100FAEF0302E8B5724D9393D1592296E990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MSIP_Label_6006a9c5-d130-408c-bc8e-3b5ecdb17aa0_Enabled">
    <vt:lpwstr>true</vt:lpwstr>
  </property>
  <property fmtid="{D5CDD505-2E9C-101B-9397-08002B2CF9AE}" pid="8" name="MSIP_Label_6006a9c5-d130-408c-bc8e-3b5ecdb17aa0_SetDate">
    <vt:lpwstr>2023-04-20T18:04:55Z</vt:lpwstr>
  </property>
  <property fmtid="{D5CDD505-2E9C-101B-9397-08002B2CF9AE}" pid="9" name="MSIP_Label_6006a9c5-d130-408c-bc8e-3b5ecdb17aa0_Method">
    <vt:lpwstr>Standard</vt:lpwstr>
  </property>
  <property fmtid="{D5CDD505-2E9C-101B-9397-08002B2CF9AE}" pid="10" name="MSIP_Label_6006a9c5-d130-408c-bc8e-3b5ecdb17aa0_Name">
    <vt:lpwstr>Recipients Have Full Control​</vt:lpwstr>
  </property>
  <property fmtid="{D5CDD505-2E9C-101B-9397-08002B2CF9AE}" pid="11" name="MSIP_Label_6006a9c5-d130-408c-bc8e-3b5ecdb17aa0_SiteId">
    <vt:lpwstr>8d4b558f-7b2e-40ba-ad1f-e04d79e6265a</vt:lpwstr>
  </property>
  <property fmtid="{D5CDD505-2E9C-101B-9397-08002B2CF9AE}" pid="12" name="MSIP_Label_6006a9c5-d130-408c-bc8e-3b5ecdb17aa0_ActionId">
    <vt:lpwstr>f2690168-7242-418a-bdbb-d61990e0a234</vt:lpwstr>
  </property>
  <property fmtid="{D5CDD505-2E9C-101B-9397-08002B2CF9AE}" pid="13" name="MSIP_Label_6006a9c5-d130-408c-bc8e-3b5ecdb17aa0_ContentBits">
    <vt:lpwstr>2</vt:lpwstr>
  </property>
  <property fmtid="{D5CDD505-2E9C-101B-9397-08002B2CF9AE}" pid="14" name="MediaServiceImageTags">
    <vt:lpwstr/>
  </property>
</Properties>
</file>