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A734C" w14:textId="39836FE0" w:rsidR="00D96432" w:rsidRPr="00D96432" w:rsidRDefault="00D96432" w:rsidP="00D96432">
      <w:pPr>
        <w:pStyle w:val="01-Headline"/>
        <w:rPr>
          <w:noProof w:val="0"/>
          <w:kern w:val="0"/>
          <w:sz w:val="22"/>
          <w:lang w:val="en-US" w:bidi="ar-SA"/>
        </w:rPr>
      </w:pPr>
      <w:r w:rsidRPr="00D96432">
        <w:rPr>
          <w:lang w:val="en-US"/>
        </w:rPr>
        <w:t xml:space="preserve">Summer 2025: Continental Tires Dominate Europe's </w:t>
      </w:r>
      <w:r>
        <w:rPr>
          <w:lang w:val="en-US"/>
        </w:rPr>
        <w:t>Independent Press Tests</w:t>
      </w:r>
    </w:p>
    <w:p w14:paraId="234FF582" w14:textId="49719CC5" w:rsidR="001F6A1D" w:rsidRDefault="001F6A1D" w:rsidP="001E232A">
      <w:pPr>
        <w:pStyle w:val="02-Bullet"/>
        <w:rPr>
          <w:lang w:val="en-US"/>
        </w:rPr>
      </w:pPr>
      <w:r w:rsidRPr="001F6A1D">
        <w:rPr>
          <w:lang w:val="en-US"/>
        </w:rPr>
        <w:t>Continental continues its success story in summer tire tests in 2025 with a total of ten test wins and four second places</w:t>
      </w:r>
    </w:p>
    <w:p w14:paraId="35F8C20F" w14:textId="1E043AC9" w:rsidR="001E232A" w:rsidRPr="001E232A" w:rsidRDefault="001E232A" w:rsidP="001E232A">
      <w:pPr>
        <w:pStyle w:val="02-Bullet"/>
        <w:rPr>
          <w:lang w:val="en-US"/>
        </w:rPr>
      </w:pPr>
      <w:r w:rsidRPr="001E232A">
        <w:rPr>
          <w:lang w:val="en-US"/>
        </w:rPr>
        <w:t>The SportContact 7 won seven out of eight tests, demonstrating its strong performance for sporty vehicles</w:t>
      </w:r>
    </w:p>
    <w:p w14:paraId="3A62B40C" w14:textId="69959CF3" w:rsidR="001E232A" w:rsidRDefault="001E232A" w:rsidP="001E232A">
      <w:pPr>
        <w:pStyle w:val="02-Bullet"/>
        <w:rPr>
          <w:lang w:val="en-US"/>
        </w:rPr>
      </w:pPr>
      <w:r w:rsidRPr="001E232A">
        <w:rPr>
          <w:lang w:val="en-US"/>
        </w:rPr>
        <w:t>With the UltraContact NXT, Continental demonstrates that high safety and sustainability can coexist</w:t>
      </w:r>
    </w:p>
    <w:p w14:paraId="2762A5B1" w14:textId="72BD21E3" w:rsidR="003C0C8A" w:rsidRPr="003C0C8A" w:rsidRDefault="00643C72" w:rsidP="003C0C8A">
      <w:pPr>
        <w:pStyle w:val="03-Text"/>
        <w:rPr>
          <w:lang w:val="en-US"/>
        </w:rPr>
      </w:pPr>
      <w:r w:rsidRPr="001E232A">
        <w:rPr>
          <w:lang w:val="en-US"/>
        </w:rPr>
        <w:t>Hanover,</w:t>
      </w:r>
      <w:r w:rsidR="001F6A1D">
        <w:rPr>
          <w:lang w:val="en-US"/>
        </w:rPr>
        <w:t xml:space="preserve"> Germany, </w:t>
      </w:r>
      <w:r w:rsidRPr="003C0C8A">
        <w:rPr>
          <w:lang w:val="en-US"/>
        </w:rPr>
        <w:t>Jun</w:t>
      </w:r>
      <w:r w:rsidR="001F6A1D" w:rsidRPr="003C0C8A">
        <w:rPr>
          <w:lang w:val="en-US"/>
        </w:rPr>
        <w:t xml:space="preserve">e, </w:t>
      </w:r>
      <w:r w:rsidR="00E40363">
        <w:rPr>
          <w:lang w:val="en-US"/>
        </w:rPr>
        <w:t>12</w:t>
      </w:r>
      <w:r w:rsidR="001F6A1D" w:rsidRPr="003C0C8A">
        <w:rPr>
          <w:lang w:val="en-US"/>
        </w:rPr>
        <w:t>,</w:t>
      </w:r>
      <w:r w:rsidRPr="003C0C8A">
        <w:rPr>
          <w:lang w:val="en-US"/>
        </w:rPr>
        <w:t xml:space="preserve"> 2025. </w:t>
      </w:r>
      <w:r w:rsidR="003C0C8A" w:rsidRPr="003C0C8A">
        <w:rPr>
          <w:lang w:val="en-US"/>
        </w:rPr>
        <w:t>Continental has once again confirmed its leading position in independent tire tests for the 2025 summer season. Of the comparative tests published thus far, the premium brand's summer tires have taken first place ten times and second place four times. Continental is thus continuing its successful streak of recent years.</w:t>
      </w:r>
    </w:p>
    <w:p w14:paraId="23DD4122" w14:textId="2DCBA109" w:rsidR="00271006" w:rsidRDefault="00271006" w:rsidP="00271006">
      <w:pPr>
        <w:rPr>
          <w:lang w:val="en-US" w:eastAsia="de-DE"/>
        </w:rPr>
      </w:pPr>
      <w:r w:rsidRPr="00271006">
        <w:rPr>
          <w:lang w:val="en-US" w:eastAsia="de-DE"/>
        </w:rPr>
        <w:t xml:space="preserve">The </w:t>
      </w:r>
      <w:r w:rsidRPr="00271006">
        <w:rPr>
          <w:b/>
          <w:bCs/>
          <w:lang w:val="en-US" w:eastAsia="de-DE"/>
        </w:rPr>
        <w:t>SportContact 7</w:t>
      </w:r>
      <w:r w:rsidRPr="00271006">
        <w:rPr>
          <w:lang w:val="en-US" w:eastAsia="de-DE"/>
        </w:rPr>
        <w:t xml:space="preserve"> has been in the spotlight often, winning seven out of eight tests, including those conducted by </w:t>
      </w:r>
      <w:hyperlink r:id="rId12" w:history="1">
        <w:r w:rsidRPr="00C17F94">
          <w:rPr>
            <w:rStyle w:val="Hyperlink"/>
            <w:i/>
            <w:iCs/>
            <w:lang w:val="en-US" w:eastAsia="de-DE"/>
          </w:rPr>
          <w:t>ADAC</w:t>
        </w:r>
      </w:hyperlink>
      <w:r w:rsidRPr="00271006">
        <w:rPr>
          <w:lang w:val="en-US" w:eastAsia="de-DE"/>
        </w:rPr>
        <w:t xml:space="preserve"> and the trade magazines </w:t>
      </w:r>
      <w:r w:rsidR="00226D26">
        <w:rPr>
          <w:i/>
          <w:iCs/>
          <w:lang w:val="en-US" w:eastAsia="de-DE"/>
        </w:rPr>
        <w:t>s</w:t>
      </w:r>
      <w:r w:rsidRPr="00271006">
        <w:rPr>
          <w:i/>
          <w:iCs/>
          <w:lang w:val="en-US" w:eastAsia="de-DE"/>
        </w:rPr>
        <w:t xml:space="preserve">port </w:t>
      </w:r>
      <w:r w:rsidR="00226D26">
        <w:rPr>
          <w:i/>
          <w:iCs/>
          <w:lang w:val="en-US" w:eastAsia="de-DE"/>
        </w:rPr>
        <w:t>a</w:t>
      </w:r>
      <w:r w:rsidRPr="00271006">
        <w:rPr>
          <w:i/>
          <w:iCs/>
          <w:lang w:val="en-US" w:eastAsia="de-DE"/>
        </w:rPr>
        <w:t>uto</w:t>
      </w:r>
      <w:r w:rsidRPr="00271006">
        <w:rPr>
          <w:lang w:val="en-US" w:eastAsia="de-DE"/>
        </w:rPr>
        <w:t xml:space="preserve"> and </w:t>
      </w:r>
      <w:hyperlink r:id="rId13" w:history="1">
        <w:r w:rsidRPr="00226D26">
          <w:rPr>
            <w:rStyle w:val="Hyperlink"/>
            <w:i/>
            <w:iCs/>
            <w:lang w:val="en-US" w:eastAsia="de-DE"/>
          </w:rPr>
          <w:t xml:space="preserve">AUTO BILD </w:t>
        </w:r>
        <w:r w:rsidR="00226D26" w:rsidRPr="00226D26">
          <w:rPr>
            <w:rStyle w:val="Hyperlink"/>
            <w:i/>
            <w:iCs/>
            <w:lang w:val="en-US" w:eastAsia="de-DE"/>
          </w:rPr>
          <w:t>sportscars</w:t>
        </w:r>
      </w:hyperlink>
      <w:r w:rsidRPr="00271006">
        <w:rPr>
          <w:lang w:val="en-US" w:eastAsia="de-DE"/>
        </w:rPr>
        <w:t>. The SportContact 7 was developed for sporty and powerful vehicles, whether they have a combustion or electric engine. Tire experts particularly praise its successful combination of driving dynamics, control, and safety.</w:t>
      </w:r>
    </w:p>
    <w:p w14:paraId="052972F8" w14:textId="1B84F5BB" w:rsidR="00ED68E8" w:rsidRPr="00ED68E8" w:rsidRDefault="00ED68E8" w:rsidP="00ED68E8">
      <w:pPr>
        <w:rPr>
          <w:lang w:val="en-US" w:eastAsia="de-DE"/>
        </w:rPr>
      </w:pPr>
      <w:r w:rsidRPr="00ED68E8">
        <w:rPr>
          <w:lang w:val="en-US" w:eastAsia="de-DE"/>
        </w:rPr>
        <w:t xml:space="preserve">The </w:t>
      </w:r>
      <w:r w:rsidRPr="00ED68E8">
        <w:rPr>
          <w:b/>
          <w:bCs/>
          <w:lang w:val="en-US" w:eastAsia="de-DE"/>
        </w:rPr>
        <w:t>PremiumContact 7</w:t>
      </w:r>
      <w:r w:rsidRPr="00ED68E8">
        <w:rPr>
          <w:lang w:val="en-US" w:eastAsia="de-DE"/>
        </w:rPr>
        <w:t xml:space="preserve"> also performed well this season. The British magazine </w:t>
      </w:r>
      <w:r w:rsidRPr="00ED68E8">
        <w:rPr>
          <w:i/>
          <w:iCs/>
          <w:lang w:val="en-US" w:eastAsia="de-DE"/>
        </w:rPr>
        <w:t>Tyre Reviews</w:t>
      </w:r>
      <w:r w:rsidRPr="00ED68E8">
        <w:rPr>
          <w:lang w:val="en-US" w:eastAsia="de-DE"/>
        </w:rPr>
        <w:t xml:space="preserve"> named it the winner of its summer tire test. </w:t>
      </w:r>
      <w:r w:rsidRPr="007B4847">
        <w:rPr>
          <w:i/>
          <w:iCs/>
          <w:lang w:val="en-US" w:eastAsia="de-DE"/>
        </w:rPr>
        <w:t>AUTO BILD</w:t>
      </w:r>
      <w:r w:rsidRPr="00ED68E8">
        <w:rPr>
          <w:lang w:val="en-US" w:eastAsia="de-DE"/>
        </w:rPr>
        <w:t xml:space="preserve"> was </w:t>
      </w:r>
      <w:r w:rsidR="006D155F">
        <w:rPr>
          <w:lang w:val="en-US" w:eastAsia="de-DE"/>
        </w:rPr>
        <w:t xml:space="preserve">doubly </w:t>
      </w:r>
      <w:r w:rsidRPr="00ED68E8">
        <w:rPr>
          <w:lang w:val="en-US" w:eastAsia="de-DE"/>
        </w:rPr>
        <w:t>impressed by the tire</w:t>
      </w:r>
      <w:r w:rsidR="006D155F">
        <w:rPr>
          <w:lang w:val="en-US" w:eastAsia="de-DE"/>
        </w:rPr>
        <w:t>:</w:t>
      </w:r>
      <w:r w:rsidRPr="00ED68E8">
        <w:rPr>
          <w:lang w:val="en-US" w:eastAsia="de-DE"/>
        </w:rPr>
        <w:t xml:space="preserve"> </w:t>
      </w:r>
      <w:hyperlink r:id="rId14" w:history="1">
        <w:r w:rsidR="006D155F" w:rsidRPr="007B4847">
          <w:rPr>
            <w:rStyle w:val="Hyperlink"/>
            <w:lang w:val="en-US" w:eastAsia="de-DE"/>
          </w:rPr>
          <w:t>second place in the test for electric vehicles</w:t>
        </w:r>
      </w:hyperlink>
      <w:r w:rsidR="006D155F" w:rsidRPr="006D155F">
        <w:rPr>
          <w:lang w:val="en-US" w:eastAsia="de-DE"/>
        </w:rPr>
        <w:t xml:space="preserve"> and the “VorBILDlich” rating in the </w:t>
      </w:r>
      <w:hyperlink r:id="rId15" w:history="1">
        <w:r w:rsidR="006D155F" w:rsidRPr="007B4847">
          <w:rPr>
            <w:rStyle w:val="Hyperlink"/>
            <w:lang w:val="en-US" w:eastAsia="de-DE"/>
          </w:rPr>
          <w:t>large summer tire test</w:t>
        </w:r>
      </w:hyperlink>
      <w:r w:rsidR="006D155F" w:rsidRPr="006D155F">
        <w:rPr>
          <w:lang w:val="en-US" w:eastAsia="de-DE"/>
        </w:rPr>
        <w:t xml:space="preserve">. </w:t>
      </w:r>
      <w:r w:rsidRPr="00ED68E8">
        <w:rPr>
          <w:lang w:val="en-US" w:eastAsia="de-DE"/>
        </w:rPr>
        <w:t xml:space="preserve">It also placed second in the Swedish magazine </w:t>
      </w:r>
      <w:r w:rsidRPr="00ED68E8">
        <w:rPr>
          <w:i/>
          <w:iCs/>
          <w:lang w:val="en-US" w:eastAsia="de-DE"/>
        </w:rPr>
        <w:t>Aftonbladet</w:t>
      </w:r>
      <w:r w:rsidRPr="00ED68E8">
        <w:rPr>
          <w:lang w:val="en-US" w:eastAsia="de-DE"/>
        </w:rPr>
        <w:t>. Designed as a balanced all-rounder, the PremiumContact 7 is aimed at drivers who value safety and comfort. Its strengths include excellent wet grip, low rolling resistance, and high mileage.</w:t>
      </w:r>
    </w:p>
    <w:p w14:paraId="4BD47523" w14:textId="5E3F4C1F" w:rsidR="00614456" w:rsidRDefault="00614456" w:rsidP="00614456">
      <w:pPr>
        <w:pStyle w:val="03-Text"/>
        <w:rPr>
          <w:lang w:val="en-US"/>
        </w:rPr>
      </w:pPr>
      <w:r w:rsidRPr="00614456">
        <w:rPr>
          <w:lang w:val="en-US"/>
        </w:rPr>
        <w:t xml:space="preserve">The </w:t>
      </w:r>
      <w:r w:rsidRPr="00371CEF">
        <w:rPr>
          <w:b/>
          <w:bCs/>
          <w:lang w:val="en-US"/>
        </w:rPr>
        <w:t>UltraContact NXT</w:t>
      </w:r>
      <w:r w:rsidRPr="00614456">
        <w:rPr>
          <w:lang w:val="en-US"/>
        </w:rPr>
        <w:t xml:space="preserve">, Continental's most sustainable </w:t>
      </w:r>
      <w:r w:rsidR="00371CEF">
        <w:rPr>
          <w:lang w:val="en-US"/>
        </w:rPr>
        <w:t xml:space="preserve">volume car </w:t>
      </w:r>
      <w:r w:rsidRPr="00614456">
        <w:rPr>
          <w:lang w:val="en-US"/>
        </w:rPr>
        <w:t xml:space="preserve">tire had a strong debut in testing. In tests conducted by the Polish magazine </w:t>
      </w:r>
      <w:hyperlink r:id="rId16" w:history="1">
        <w:r w:rsidRPr="00016BF4">
          <w:rPr>
            <w:rStyle w:val="Hyperlink"/>
            <w:i/>
            <w:iCs/>
            <w:lang w:val="en-US"/>
          </w:rPr>
          <w:t>Motor</w:t>
        </w:r>
      </w:hyperlink>
      <w:r w:rsidRPr="00614456">
        <w:rPr>
          <w:lang w:val="en-US"/>
        </w:rPr>
        <w:t xml:space="preserve"> and the German magazine </w:t>
      </w:r>
      <w:hyperlink r:id="rId17" w:history="1">
        <w:r w:rsidRPr="00CA576E">
          <w:rPr>
            <w:rStyle w:val="Hyperlink"/>
            <w:i/>
            <w:iCs/>
            <w:lang w:val="en-US"/>
          </w:rPr>
          <w:t>Auto, Motor und Sport</w:t>
        </w:r>
      </w:hyperlink>
      <w:r w:rsidRPr="00614456">
        <w:rPr>
          <w:lang w:val="en-US"/>
        </w:rPr>
        <w:t xml:space="preserve">, the UltraContact NXT impressed with its high safety reserves while focusing on sustainability. The UltraContact NXT </w:t>
      </w:r>
      <w:r w:rsidR="00371CEF">
        <w:rPr>
          <w:lang w:val="en-US"/>
        </w:rPr>
        <w:t>has a share of</w:t>
      </w:r>
      <w:r w:rsidRPr="00614456">
        <w:rPr>
          <w:lang w:val="en-US"/>
        </w:rPr>
        <w:t xml:space="preserve"> up to 65 percent renewable, recycled, or mass balance-certified materials, and it received the top "A" rating on the EU tire label for rolling resistance, wet braking, and exterior noise in all 19 dimensions.</w:t>
      </w:r>
    </w:p>
    <w:p w14:paraId="448157F7" w14:textId="77777777" w:rsidR="00614456" w:rsidRPr="00614456" w:rsidRDefault="00614456" w:rsidP="00614456">
      <w:pPr>
        <w:pStyle w:val="03-Text"/>
        <w:rPr>
          <w:lang w:val="en-US"/>
        </w:rPr>
      </w:pPr>
    </w:p>
    <w:p w14:paraId="071F6E4D" w14:textId="77777777" w:rsidR="00D33591" w:rsidRPr="00840B1C" w:rsidRDefault="00D33591" w:rsidP="00D33591">
      <w:pPr>
        <w:pStyle w:val="03-Text"/>
        <w:rPr>
          <w:b/>
          <w:lang w:val="en-US"/>
        </w:rPr>
      </w:pPr>
      <w:bookmarkStart w:id="0" w:name="_Hlk199860861"/>
    </w:p>
    <w:p w14:paraId="5BD746C7" w14:textId="7172B545" w:rsidR="00D33591" w:rsidRPr="00840B1C" w:rsidRDefault="00D33591" w:rsidP="00225AD7">
      <w:pPr>
        <w:pStyle w:val="04-Subhead"/>
        <w:rPr>
          <w:lang w:val="en-US"/>
        </w:rPr>
      </w:pPr>
      <w:r w:rsidRPr="00840B1C">
        <w:rPr>
          <w:lang w:val="en-US"/>
        </w:rPr>
        <w:lastRenderedPageBreak/>
        <w:t>Strong presence throughout Europe</w:t>
      </w:r>
    </w:p>
    <w:bookmarkEnd w:id="0"/>
    <w:p w14:paraId="0EB66F98" w14:textId="5EA0C906" w:rsidR="00920307" w:rsidRPr="00920307" w:rsidRDefault="00920307" w:rsidP="00920307">
      <w:pPr>
        <w:rPr>
          <w:rFonts w:eastAsia="Calibri" w:cs="Times New Roman"/>
          <w:szCs w:val="24"/>
          <w:lang w:val="en-US" w:eastAsia="de-DE"/>
        </w:rPr>
      </w:pPr>
      <w:r w:rsidRPr="00920307">
        <w:rPr>
          <w:rFonts w:eastAsia="Calibri" w:cs="Times New Roman"/>
          <w:szCs w:val="24"/>
          <w:lang w:val="en-US" w:eastAsia="de-DE"/>
        </w:rPr>
        <w:t xml:space="preserve">"Our tires consistently perform well in independent tests — a result that speaks for itself," says Andreas Schlenke, tire expert at Continental. “Last year alone, we won 39 tests across Europe. Our continued success in 2025 confirms the </w:t>
      </w:r>
      <w:r w:rsidR="00331E4F">
        <w:rPr>
          <w:rFonts w:eastAsia="Calibri" w:cs="Times New Roman"/>
          <w:szCs w:val="24"/>
          <w:lang w:val="en-US" w:eastAsia="de-DE"/>
        </w:rPr>
        <w:t>excellence</w:t>
      </w:r>
      <w:r w:rsidRPr="00920307">
        <w:rPr>
          <w:rFonts w:eastAsia="Calibri" w:cs="Times New Roman"/>
          <w:szCs w:val="24"/>
          <w:lang w:val="en-US" w:eastAsia="de-DE"/>
        </w:rPr>
        <w:t xml:space="preserve"> of our development work."</w:t>
      </w:r>
    </w:p>
    <w:p w14:paraId="07E3E081" w14:textId="3ADE1129" w:rsidR="00920307" w:rsidRPr="00920307" w:rsidRDefault="00920307" w:rsidP="00920307">
      <w:pPr>
        <w:rPr>
          <w:rFonts w:eastAsia="Calibri" w:cs="Times New Roman"/>
          <w:szCs w:val="24"/>
          <w:lang w:val="en-US" w:eastAsia="de-DE"/>
        </w:rPr>
      </w:pPr>
      <w:r w:rsidRPr="00920307">
        <w:rPr>
          <w:rFonts w:eastAsia="Calibri" w:cs="Times New Roman"/>
          <w:szCs w:val="24"/>
          <w:lang w:val="en-US" w:eastAsia="de-DE"/>
        </w:rPr>
        <w:t xml:space="preserve">Independent tire tests play a key role for many </w:t>
      </w:r>
      <w:r>
        <w:rPr>
          <w:rFonts w:eastAsia="Calibri" w:cs="Times New Roman"/>
          <w:szCs w:val="24"/>
          <w:lang w:val="en-US" w:eastAsia="de-DE"/>
        </w:rPr>
        <w:t>drivers</w:t>
      </w:r>
      <w:r w:rsidRPr="00920307">
        <w:rPr>
          <w:rFonts w:eastAsia="Calibri" w:cs="Times New Roman"/>
          <w:szCs w:val="24"/>
          <w:lang w:val="en-US" w:eastAsia="de-DE"/>
        </w:rPr>
        <w:t>. According to a 2023 study, over two-thirds of European tire buyers pay particular attention to test results when choosing a model. These tests evaluate criteria such as wet and dry grip, handling, safety, rolling resistance, and noise development, providing a solid foundation for informed decision-making that goes beyond the EU tire label.</w:t>
      </w:r>
    </w:p>
    <w:p w14:paraId="1D1DC031" w14:textId="77777777" w:rsidR="00225AD7" w:rsidRPr="00225AD7" w:rsidRDefault="00225AD7" w:rsidP="00225AD7">
      <w:pPr>
        <w:rPr>
          <w:lang w:val="en-US" w:eastAsia="de-DE"/>
        </w:rPr>
      </w:pPr>
    </w:p>
    <w:p w14:paraId="1D013806" w14:textId="77777777" w:rsidR="0097052A" w:rsidRPr="009026D2" w:rsidRDefault="0097052A" w:rsidP="0097052A">
      <w:pPr>
        <w:pStyle w:val="05-Boilerplate"/>
        <w:rPr>
          <w:lang w:val="en-US"/>
        </w:rPr>
      </w:pPr>
      <w:r w:rsidRPr="00AE15BD">
        <w:rPr>
          <w:b/>
          <w:bCs/>
          <w:lang w:val="en-US"/>
        </w:rPr>
        <w:t>Continental</w:t>
      </w:r>
      <w:r w:rsidRPr="00AE15BD">
        <w:rPr>
          <w:lang w:val="en-US"/>
        </w:rPr>
        <w:t xml:space="preserve"> develops pioneering technologies and services for sustainable and connected mobility of people and their goods. Founded in 1871, the technology company offers safe, </w:t>
      </w:r>
      <w:r w:rsidRPr="009026D2">
        <w:rPr>
          <w:lang w:val="en-US"/>
        </w:rPr>
        <w:t>efficient, intelligent and affordable solutions for vehicles, machines, traffic and transportation. In 2024, Continental generated sales of €39.7 billion and currently employs around 190,000 people in 55 countries and markets.</w:t>
      </w:r>
    </w:p>
    <w:p w14:paraId="6C273D04" w14:textId="77777777" w:rsidR="0097052A" w:rsidRPr="009026D2" w:rsidRDefault="0097052A" w:rsidP="0097052A">
      <w:pPr>
        <w:pStyle w:val="05-Boilerplate"/>
        <w:rPr>
          <w:lang w:val="en-US"/>
        </w:rPr>
      </w:pPr>
      <w:r w:rsidRPr="009026D2">
        <w:rPr>
          <w:lang w:val="en-US"/>
        </w:rPr>
        <w:t xml:space="preserve">Tire solutions from the </w:t>
      </w:r>
      <w:r w:rsidRPr="009026D2">
        <w:rPr>
          <w:b/>
          <w:bCs/>
          <w:lang w:val="en-US"/>
        </w:rPr>
        <w:t xml:space="preserve">Tires group sector </w:t>
      </w:r>
      <w:r w:rsidRPr="009026D2">
        <w:rPr>
          <w:lang w:val="en-US"/>
        </w:rPr>
        <w:t xml:space="preserve">make mobility safer, smarter, and more sustainable. Its premium portfolio encompasses car, truck, bus, two-wheel, and specialty tires as well as smart solutions and services for fleets and tire retailers. Continental has been delivering top performance for more than 150 years and is one of the world’s largest tire manufacturers. In fiscal 2024, the Tires group sector generated sales of 13.9 billion euros. Continental's tire division employs more than 57,000 people worldwide and has 20 production and 16 development sites. </w:t>
      </w:r>
    </w:p>
    <w:p w14:paraId="53E803D8" w14:textId="65D2AC12" w:rsidR="0097052A" w:rsidRPr="00E06353" w:rsidRDefault="0097052A" w:rsidP="0097052A">
      <w:pPr>
        <w:pStyle w:val="08-SubheadContact"/>
        <w:rPr>
          <w:lang w:val="en-US"/>
        </w:rPr>
      </w:pPr>
      <w:r w:rsidRPr="00E06353">
        <w:rPr>
          <w:lang w:val="en-US"/>
        </w:rPr>
        <w:t xml:space="preserve">Press contact </w:t>
      </w:r>
    </w:p>
    <w:p w14:paraId="06E84785" w14:textId="77777777" w:rsidR="0097052A" w:rsidRPr="00EB5C16" w:rsidRDefault="006F5889" w:rsidP="0097052A">
      <w:pPr>
        <w:pStyle w:val="11-Contact-Line"/>
        <w:jc w:val="center"/>
        <w:rPr>
          <w:lang w:val="en-US"/>
        </w:rPr>
      </w:pPr>
      <w:r>
        <w:rPr>
          <w:b w:val="0"/>
          <w:noProof/>
          <w:lang w:val="en-US"/>
        </w:rPr>
        <w:pict w14:anchorId="41E509C6">
          <v:rect id="_x0000_i1025" alt="" style="width:481.85pt;height:.75pt;mso-width-percent:0;mso-height-percent:0;mso-width-percent:0;mso-height-percent:0" o:hralign="center" o:hrstd="t" o:hrnoshade="t" o:hr="t" fillcolor="black" stroked="f"/>
        </w:pict>
      </w:r>
    </w:p>
    <w:p w14:paraId="180C68D3" w14:textId="77777777" w:rsidR="0097052A" w:rsidRPr="00E06353" w:rsidRDefault="0097052A" w:rsidP="0097052A">
      <w:pPr>
        <w:pStyle w:val="11-Contact-Line"/>
        <w:rPr>
          <w:b w:val="0"/>
          <w:lang w:val="en-US"/>
        </w:rPr>
      </w:pPr>
      <w:bookmarkStart w:id="1" w:name="_Hlk2676672"/>
      <w:r w:rsidRPr="00E06353">
        <w:rPr>
          <w:b w:val="0"/>
          <w:lang w:val="en-US"/>
        </w:rPr>
        <w:t>Arne Kouker</w:t>
      </w:r>
    </w:p>
    <w:p w14:paraId="2F1E2046" w14:textId="77777777" w:rsidR="0097052A" w:rsidRPr="00E06353" w:rsidRDefault="0097052A" w:rsidP="0097052A">
      <w:pPr>
        <w:pStyle w:val="11-Contact-Line"/>
        <w:rPr>
          <w:b w:val="0"/>
          <w:bCs/>
          <w:lang w:val="en-US"/>
        </w:rPr>
      </w:pPr>
      <w:r w:rsidRPr="00E06353">
        <w:rPr>
          <w:b w:val="0"/>
          <w:lang w:val="en-US"/>
        </w:rPr>
        <w:t xml:space="preserve">Media Relations Manager </w:t>
      </w:r>
    </w:p>
    <w:p w14:paraId="31C8EB0E" w14:textId="77777777" w:rsidR="0097052A" w:rsidRPr="00E06353" w:rsidRDefault="0097052A" w:rsidP="0097052A">
      <w:pPr>
        <w:pStyle w:val="11-Contact-Line"/>
        <w:rPr>
          <w:b w:val="0"/>
          <w:bCs/>
          <w:color w:val="000000" w:themeColor="text1"/>
          <w:lang w:val="en-US"/>
        </w:rPr>
      </w:pPr>
      <w:r w:rsidRPr="00E06353">
        <w:rPr>
          <w:b w:val="0"/>
          <w:lang w:val="en-US"/>
        </w:rPr>
        <w:t>Rep</w:t>
      </w:r>
      <w:r w:rsidRPr="00E06353">
        <w:rPr>
          <w:b w:val="0"/>
          <w:color w:val="000000" w:themeColor="text1"/>
          <w:lang w:val="en-US"/>
        </w:rPr>
        <w:t>lacement Tires EMEA</w:t>
      </w:r>
    </w:p>
    <w:p w14:paraId="03EE58D3" w14:textId="77777777" w:rsidR="0097052A" w:rsidRPr="00E06353" w:rsidRDefault="0097052A" w:rsidP="0097052A">
      <w:pPr>
        <w:pStyle w:val="11-Contact-Line"/>
        <w:rPr>
          <w:b w:val="0"/>
          <w:bCs/>
          <w:color w:val="000000" w:themeColor="text1"/>
          <w:lang w:val="en-US"/>
        </w:rPr>
      </w:pPr>
      <w:r w:rsidRPr="00E06353">
        <w:rPr>
          <w:b w:val="0"/>
          <w:color w:val="000000" w:themeColor="text1"/>
          <w:lang w:val="en-US"/>
        </w:rPr>
        <w:t xml:space="preserve">Phone: +49 151 </w:t>
      </w:r>
      <w:r w:rsidRPr="00EB5C16">
        <w:rPr>
          <w:b w:val="0"/>
          <w:lang w:val="en-US"/>
        </w:rPr>
        <w:t>16090382461</w:t>
      </w:r>
    </w:p>
    <w:bookmarkEnd w:id="1"/>
    <w:p w14:paraId="06C8F223" w14:textId="462D29F7" w:rsidR="0097052A" w:rsidRPr="00E06353" w:rsidRDefault="0097052A" w:rsidP="0097052A">
      <w:pPr>
        <w:pStyle w:val="06-Contact"/>
        <w:rPr>
          <w:rStyle w:val="Hyperlink"/>
          <w:color w:val="auto"/>
          <w:u w:val="none"/>
          <w:lang w:val="en-US"/>
        </w:rPr>
      </w:pPr>
      <w:r w:rsidRPr="00E06353">
        <w:rPr>
          <w:color w:val="000000" w:themeColor="text1"/>
          <w:lang w:val="en-US"/>
        </w:rPr>
        <w:t xml:space="preserve">Email: </w:t>
      </w:r>
      <w:hyperlink r:id="rId18" w:history="1">
        <w:r w:rsidRPr="00AD42E1">
          <w:rPr>
            <w:rStyle w:val="Hyperlink"/>
            <w:lang w:val="en-US"/>
          </w:rPr>
          <w:t>arne.kouker@conti.de</w:t>
        </w:r>
      </w:hyperlink>
    </w:p>
    <w:p w14:paraId="65FDE4E1" w14:textId="77777777" w:rsidR="0097052A" w:rsidRPr="00EB5C16" w:rsidRDefault="006F5889" w:rsidP="0097052A">
      <w:pPr>
        <w:pStyle w:val="11-Contact-Line"/>
        <w:jc w:val="center"/>
        <w:rPr>
          <w:b w:val="0"/>
          <w:lang w:val="en-US"/>
        </w:rPr>
      </w:pPr>
      <w:r>
        <w:rPr>
          <w:b w:val="0"/>
          <w:noProof/>
          <w:lang w:val="en-US"/>
        </w:rPr>
        <w:pict w14:anchorId="0AB4C4A1">
          <v:rect id="_x0000_i1026" alt="" style="width:481.85pt;height:.75pt;mso-width-percent:0;mso-height-percent:0;mso-width-percent:0;mso-height-percent:0" o:hralign="center" o:hrstd="t" o:hrnoshade="t" o:hr="t" fillcolor="black" stroked="f"/>
        </w:pict>
      </w:r>
    </w:p>
    <w:p w14:paraId="58428678" w14:textId="77777777" w:rsidR="0097052A" w:rsidRPr="00E06353" w:rsidRDefault="0097052A" w:rsidP="0097052A">
      <w:pPr>
        <w:pStyle w:val="06-Contact"/>
        <w:rPr>
          <w:b/>
          <w:color w:val="000000" w:themeColor="text1"/>
          <w:lang w:val="en-US"/>
        </w:rPr>
      </w:pPr>
      <w:r w:rsidRPr="00E06353">
        <w:rPr>
          <w:b/>
          <w:lang w:val="en-US"/>
        </w:rPr>
        <w:t>Website:</w:t>
      </w:r>
      <w:r w:rsidRPr="00E06353">
        <w:rPr>
          <w:b/>
          <w:lang w:val="en-US"/>
        </w:rPr>
        <w:tab/>
      </w:r>
      <w:hyperlink r:id="rId19" w:history="1">
        <w:r w:rsidRPr="00E06353">
          <w:rPr>
            <w:rStyle w:val="Hyperlink"/>
            <w:bCs/>
            <w:color w:val="000000" w:themeColor="text1"/>
            <w:u w:val="none"/>
            <w:lang w:val="en-US"/>
          </w:rPr>
          <w:t>www.continental-tires.com</w:t>
        </w:r>
      </w:hyperlink>
    </w:p>
    <w:p w14:paraId="0B2D97AB" w14:textId="77777777" w:rsidR="0097052A" w:rsidRPr="00E06353" w:rsidRDefault="0097052A" w:rsidP="0097052A">
      <w:pPr>
        <w:pStyle w:val="06-Contact"/>
        <w:rPr>
          <w:color w:val="000000" w:themeColor="text1"/>
          <w:lang w:val="en-US"/>
        </w:rPr>
      </w:pPr>
      <w:r w:rsidRPr="00E06353">
        <w:rPr>
          <w:b/>
          <w:color w:val="000000" w:themeColor="text1"/>
          <w:lang w:val="en-US"/>
        </w:rPr>
        <w:t>Press portal:</w:t>
      </w:r>
      <w:r w:rsidRPr="00E06353">
        <w:rPr>
          <w:b/>
          <w:color w:val="000000" w:themeColor="text1"/>
          <w:lang w:val="en-US"/>
        </w:rPr>
        <w:tab/>
      </w:r>
      <w:hyperlink r:id="rId20" w:history="1">
        <w:r w:rsidRPr="00E06353">
          <w:rPr>
            <w:rStyle w:val="Hyperlink"/>
            <w:color w:val="000000" w:themeColor="text1"/>
            <w:u w:val="none"/>
            <w:lang w:val="en-US"/>
          </w:rPr>
          <w:t>www.continental.com/press-tires</w:t>
        </w:r>
      </w:hyperlink>
    </w:p>
    <w:p w14:paraId="42058982" w14:textId="10A303BF" w:rsidR="00CD2462" w:rsidRPr="0097052A" w:rsidRDefault="0097052A" w:rsidP="0097052A">
      <w:pPr>
        <w:pStyle w:val="06-Contact"/>
        <w:rPr>
          <w:color w:val="000000" w:themeColor="text1"/>
          <w:lang w:val="pt-PT"/>
        </w:rPr>
      </w:pPr>
      <w:r w:rsidRPr="006D5AD4">
        <w:rPr>
          <w:b/>
          <w:color w:val="000000" w:themeColor="text1"/>
          <w:lang w:val="pt-PT"/>
        </w:rPr>
        <w:t>Media center:</w:t>
      </w:r>
      <w:r w:rsidRPr="006D5AD4">
        <w:rPr>
          <w:b/>
          <w:color w:val="000000" w:themeColor="text1"/>
          <w:lang w:val="pt-PT"/>
        </w:rPr>
        <w:tab/>
      </w:r>
      <w:r w:rsidRPr="006D5AD4">
        <w:rPr>
          <w:bCs/>
          <w:color w:val="000000" w:themeColor="text1"/>
          <w:lang w:val="pt-PT"/>
        </w:rPr>
        <w:t>www.</w:t>
      </w:r>
      <w:hyperlink r:id="rId21" w:history="1">
        <w:r w:rsidRPr="006D5AD4">
          <w:rPr>
            <w:rStyle w:val="Hyperlink"/>
            <w:color w:val="000000" w:themeColor="text1"/>
            <w:u w:val="none"/>
            <w:lang w:val="pt-PT"/>
          </w:rPr>
          <w:t>continental.com/media-center</w:t>
        </w:r>
      </w:hyperlink>
    </w:p>
    <w:sectPr w:rsidR="00CD2462" w:rsidRPr="0097052A" w:rsidSect="0097052A">
      <w:headerReference w:type="default" r:id="rId22"/>
      <w:footerReference w:type="default" r:id="rId23"/>
      <w:headerReference w:type="first" r:id="rId24"/>
      <w:footerReference w:type="first" r:id="rId25"/>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9"/>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7"/>
    </wne:keymap>
    <wne:keymap wne:kcmPrimary="0269">
      <wne:acd wne:acdName="acd8"/>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D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rgValue="AgAwADgALQBTAHUAYgBoAGUAYQBkACAAQwBvAG4AdABhAGMAdAA=" wne:acdName="acd7" wne:fciIndexBasedOn="0065"/>
    <wne:acd wne:argValue="AgAwADkALQBGAG8AbwB0AGUAcgA=" wne:acdName="acd8" wne:fciIndexBasedOn="0065"/>
    <wne:acd wne:argValue="AgAxADAALQBGAHIAYQBtAGUAIABDAG8AbgB0AGUAbgB0AHMA" wne:acdName="acd9" wne:fciIndexBasedOn="0065"/>
    <wne:acd wne:argValue="AgAwADAALQBFAHYAZQBuAHQAIABPAHAAdABpAG8AbgBhAGw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1FC93" w14:textId="77777777" w:rsidR="00B86D62" w:rsidRDefault="00B86D62">
      <w:pPr>
        <w:spacing w:after="0" w:line="240" w:lineRule="auto"/>
      </w:pPr>
      <w:r>
        <w:separator/>
      </w:r>
    </w:p>
  </w:endnote>
  <w:endnote w:type="continuationSeparator" w:id="0">
    <w:p w14:paraId="4EF7CEF2" w14:textId="77777777" w:rsidR="00B86D62" w:rsidRDefault="00B86D62">
      <w:pPr>
        <w:spacing w:after="0" w:line="240" w:lineRule="auto"/>
      </w:pPr>
      <w:r>
        <w:continuationSeparator/>
      </w:r>
    </w:p>
  </w:endnote>
  <w:endnote w:type="continuationNotice" w:id="1">
    <w:p w14:paraId="6F0F6117" w14:textId="77777777" w:rsidR="00B86D62" w:rsidRDefault="00B86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ED94" w14:textId="6E63DFFB" w:rsidR="00E40548" w:rsidRPr="002A7DAD" w:rsidRDefault="00E40548" w:rsidP="00E40548">
    <w:pPr>
      <w:pStyle w:val="09-Footer"/>
      <w:shd w:val="solid" w:color="FFFFFF" w:fill="auto"/>
      <w:rPr>
        <w:noProof/>
        <w:lang w:val="en-US"/>
      </w:rPr>
    </w:pPr>
    <w:r>
      <w:rPr>
        <w:noProof/>
      </w:rPr>
      <mc:AlternateContent>
        <mc:Choice Requires="wps">
          <w:drawing>
            <wp:anchor distT="45720" distB="45720" distL="114300" distR="114300" simplePos="0" relativeHeight="251658246" behindDoc="0" locked="0" layoutInCell="1" allowOverlap="1" wp14:anchorId="2CD30DBD" wp14:editId="08949693">
              <wp:simplePos x="0" y="0"/>
              <wp:positionH relativeFrom="margin">
                <wp:align>right</wp:align>
              </wp:positionH>
              <wp:positionV relativeFrom="paragraph">
                <wp:posOffset>14466</wp:posOffset>
              </wp:positionV>
              <wp:extent cx="405765" cy="1404620"/>
              <wp:effectExtent l="0" t="0" r="13335" b="3810"/>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F7AEBB9" w14:textId="77777777" w:rsidR="00E40548" w:rsidRPr="009507A2" w:rsidRDefault="009507A2" w:rsidP="00E40548">
                          <w:pPr>
                            <w:pStyle w:val="Fuzeile"/>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39B1F4F8" w14:textId="77777777" w:rsidR="00E40548" w:rsidRPr="009507A2" w:rsidRDefault="00E40548"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16" o:spid="_x0000_s1027" type="#_x0000_t202" style="position:absolute;margin-left:-19.25pt;margin-top:1.15pt;width:31.95pt;height:110.6pt;z-index:25165824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" filled="f" stroked="f">
              <v:textbox style="mso-fit-shape-to-text:t" inset="0,0,0,0">
                <w:txbxContent>
                  <w:p w14:paraId="4F7AEBB9" w14:textId="77777777" w:rsidR="00E40548" w:rsidRPr="009507A2" w:rsidRDefault="009507A2" w:rsidP="00E40548">
                    <w:pPr>
                      <w:pStyle w:val="Fuzeile"/>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39B1F4F8" w14:textId="77777777" w:rsidR="00E40548" w:rsidRPr="009507A2" w:rsidRDefault="00E40548" w:rsidP="00E40548">
                    <w:pPr>
                      <w:pStyle w:val="09-Footer"/>
                      <w:shd w:val="solid" w:color="FFFFFF" w:fill="auto"/>
                      <w:jc w:val="right"/>
                      <w:rPr>
                        <w:noProof/>
                        <w:szCs w:val="18"/>
                      </w:rPr>
                    </w:pPr>
                  </w:p>
                </w:txbxContent>
              </v:textbox>
              <w10:wrap type="square" anchorx="margin"/>
            </v:shape>
          </w:pict>
        </mc:Fallback>
      </mc:AlternateContent>
    </w:r>
    <w:r w:rsidR="002A7DAD" w:rsidRPr="002A7DAD">
      <w:rPr>
        <w:noProof/>
        <w:lang w:val="en-US"/>
      </w:rPr>
      <w:t>Your</w:t>
    </w:r>
    <w:r w:rsidRPr="002A7DAD">
      <w:rPr>
        <w:noProof/>
        <w:lang w:val="en-US"/>
      </w:rPr>
      <w:t xml:space="preserve"> </w:t>
    </w:r>
    <w:r w:rsidR="002A7DAD" w:rsidRPr="002A7DAD">
      <w:rPr>
        <w:noProof/>
        <w:lang w:val="en-US"/>
      </w:rPr>
      <w:t>contac</w:t>
    </w:r>
    <w:r w:rsidRPr="002A7DAD">
      <w:rPr>
        <w:noProof/>
        <w:lang w:val="en-US"/>
      </w:rPr>
      <w:t>t:</w:t>
    </w:r>
  </w:p>
  <w:p w14:paraId="7B0FA2FC" w14:textId="6F255940" w:rsidR="009C40BB" w:rsidRPr="002A7DAD" w:rsidRDefault="0097052A" w:rsidP="0097052A">
    <w:pPr>
      <w:pStyle w:val="09-Footer"/>
      <w:shd w:val="solid" w:color="FFFFFF" w:fill="auto"/>
      <w:rPr>
        <w:noProof/>
        <w:lang w:val="en-US"/>
      </w:rPr>
    </w:pPr>
    <w:r w:rsidRPr="006F0D5F">
      <w:rPr>
        <w:noProof/>
        <w:lang w:val="en-US"/>
      </w:rPr>
      <w:t>Arne Kouker, phone: +49 160 90 38 24 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AAF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654654" w14:textId="7777777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2A7DA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2A7DAD">
                            <w:rPr>
                              <w:rFonts w:cs="Arial"/>
                              <w:noProof/>
                              <w:sz w:val="18"/>
                              <w:lang w:val="en-US"/>
                            </w:rPr>
                            <w:instrText>3</w:instrText>
                          </w:r>
                          <w:r w:rsidRPr="00213B9A">
                            <w:rPr>
                              <w:rFonts w:cs="Arial"/>
                              <w:sz w:val="18"/>
                            </w:rPr>
                            <w:fldChar w:fldCharType="end"/>
                          </w:r>
                          <w:r w:rsidRPr="00213B9A">
                            <w:rPr>
                              <w:rFonts w:cs="Arial"/>
                              <w:sz w:val="18"/>
                            </w:rPr>
                            <w:fldChar w:fldCharType="separate"/>
                          </w:r>
                          <w:r w:rsidR="002A7DA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2A7DAD" w:rsidRPr="00213B9A">
                            <w:rPr>
                              <w:rFonts w:cs="Arial"/>
                              <w:noProof/>
                              <w:sz w:val="18"/>
                              <w:lang w:val="en-US"/>
                            </w:rPr>
                            <w:t>.../</w:t>
                          </w:r>
                          <w:r w:rsidR="002A7DAD">
                            <w:rPr>
                              <w:rFonts w:cs="Arial"/>
                              <w:noProof/>
                              <w:sz w:val="18"/>
                              <w:lang w:val="en-US"/>
                            </w:rPr>
                            <w:t>3</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Textfeld 15" o:spid="_x0000_s1029"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cHWgsfUBAADEAwAADgAAAAAAAAAAAAAAAAAuAgAAZHJzL2Uy&#10;b0RvYy54bWxQSwECLQAUAAYACAAAACEArU55A9kAAAAFAQAADwAAAAAAAAAAAAAAAABPBAAAZHJz&#10;L2Rvd25yZXYueG1sUEsFBgAAAAAEAAQA8wAAAFUFAAAAAA==&#10;" filled="f" stroked="f">
              <v:textbox style="mso-fit-shape-to-text:t" inset="0,0,0,0">
                <w:txbxContent>
                  <w:p w14:paraId="0B654654" w14:textId="7777777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2A7DA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2A7DAD">
                      <w:rPr>
                        <w:rFonts w:cs="Arial"/>
                        <w:noProof/>
                        <w:sz w:val="18"/>
                        <w:lang w:val="en-US"/>
                      </w:rPr>
                      <w:instrText>3</w:instrText>
                    </w:r>
                    <w:r w:rsidRPr="00213B9A">
                      <w:rPr>
                        <w:rFonts w:cs="Arial"/>
                        <w:sz w:val="18"/>
                      </w:rPr>
                      <w:fldChar w:fldCharType="end"/>
                    </w:r>
                    <w:r w:rsidRPr="00213B9A">
                      <w:rPr>
                        <w:rFonts w:cs="Arial"/>
                        <w:sz w:val="18"/>
                      </w:rPr>
                      <w:fldChar w:fldCharType="separate"/>
                    </w:r>
                    <w:r w:rsidR="002A7DA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2A7DAD" w:rsidRPr="00213B9A">
                      <w:rPr>
                        <w:rFonts w:cs="Arial"/>
                        <w:noProof/>
                        <w:sz w:val="18"/>
                        <w:lang w:val="en-US"/>
                      </w:rPr>
                      <w:t>.../</w:t>
                    </w:r>
                    <w:r w:rsidR="002A7DAD">
                      <w:rPr>
                        <w:rFonts w:cs="Arial"/>
                        <w:noProof/>
                        <w:sz w:val="18"/>
                        <w:lang w:val="en-US"/>
                      </w:rPr>
                      <w:t>3</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38492CE"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40A80"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038E9" w14:textId="77777777" w:rsidR="00B86D62" w:rsidRDefault="00B86D62">
      <w:pPr>
        <w:spacing w:after="0" w:line="240" w:lineRule="auto"/>
      </w:pPr>
      <w:r>
        <w:separator/>
      </w:r>
    </w:p>
  </w:footnote>
  <w:footnote w:type="continuationSeparator" w:id="0">
    <w:p w14:paraId="18605BA9" w14:textId="77777777" w:rsidR="00B86D62" w:rsidRDefault="00B86D62">
      <w:pPr>
        <w:spacing w:after="0" w:line="240" w:lineRule="auto"/>
      </w:pPr>
      <w:r>
        <w:continuationSeparator/>
      </w:r>
    </w:p>
  </w:footnote>
  <w:footnote w:type="continuationNotice" w:id="1">
    <w:p w14:paraId="4C05F7A9" w14:textId="77777777" w:rsidR="00B86D62" w:rsidRDefault="00B86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3995" w14:textId="7B45580B" w:rsidR="00E40548" w:rsidRDefault="004C6C5D">
    <w:pPr>
      <w:pStyle w:val="Kopfzeile"/>
    </w:pPr>
    <w:r w:rsidRPr="00216088">
      <w:rPr>
        <w:noProof/>
        <w:lang w:eastAsia="de-DE"/>
      </w:rPr>
      <mc:AlternateContent>
        <mc:Choice Requires="wps">
          <w:drawing>
            <wp:anchor distT="0" distB="0" distL="114300" distR="114300" simplePos="0" relativeHeight="251658241" behindDoc="0" locked="0" layoutInCell="1" allowOverlap="1" wp14:anchorId="2528CDA6" wp14:editId="55A7CE37">
              <wp:simplePos x="0" y="0"/>
              <wp:positionH relativeFrom="margin">
                <wp:align>right</wp:align>
              </wp:positionH>
              <wp:positionV relativeFrom="page">
                <wp:posOffset>394970</wp:posOffset>
              </wp:positionV>
              <wp:extent cx="2896182" cy="449705"/>
              <wp:effectExtent l="0" t="0" r="0" b="762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4360A501" w14:textId="77777777" w:rsidR="004C6C5D" w:rsidRDefault="00E61040"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14" o:spid="_x0000_s1026" type="#_x0000_t202" style="position:absolute;margin-left:176.85pt;margin-top:31.1pt;width:228.05pt;height:35.4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4360A501" w14:textId="77777777" w:rsidR="004C6C5D" w:rsidRDefault="00E61040" w:rsidP="004C6C5D">
                    <w:pPr>
                      <w:pStyle w:val="12-Title"/>
                    </w:pPr>
                    <w:r>
                      <w:rPr>
                        <w:lang w:val="en-US"/>
                      </w:rPr>
                      <w:t>Press release</w:t>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5582EA7F" wp14:editId="2E4F8759">
          <wp:simplePos x="0" y="0"/>
          <wp:positionH relativeFrom="page">
            <wp:posOffset>828040</wp:posOffset>
          </wp:positionH>
          <wp:positionV relativeFrom="page">
            <wp:posOffset>449580</wp:posOffset>
          </wp:positionV>
          <wp:extent cx="2484000" cy="450000"/>
          <wp:effectExtent l="0" t="0" r="0" b="7620"/>
          <wp:wrapNone/>
          <wp:docPr id="13" name="Grafik 1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8DBF"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342B170" w14:textId="7777777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A7DAD" w:rsidRPr="00213B9A">
                            <w:rPr>
                              <w:rFonts w:cs="Arial"/>
                              <w:noProof/>
                              <w:sz w:val="18"/>
                              <w:lang w:val="en-US"/>
                            </w:rPr>
                            <w:t xml:space="preserve">- </w:t>
                          </w:r>
                          <w:r w:rsidR="002A7DAD">
                            <w:rPr>
                              <w:rFonts w:cs="Arial"/>
                              <w:noProof/>
                              <w:sz w:val="18"/>
                              <w:lang w:val="en-US"/>
                            </w:rPr>
                            <w:t>2</w:t>
                          </w:r>
                          <w:r w:rsidR="002A7DAD"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7" o:spid="_x0000_s1028"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bc/A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TafcJMIOmhPJgDDajJ4F&#10;bTrAX5z1ZLGah58HgYoz89GRlOvpfJ48mQ/zxdsZHfA6sruOCCcJquaRs3F7F7OPR8q3JHmrsxov&#10;nZxbJutkkc42T968Pue/Xh7j9jc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kDXm3PwBAADUAwAADgAAAAAAAAAAAAAAAAAu&#10;AgAAZHJzL2Uyb0RvYy54bWxQSwECLQAUAAYACAAAACEAQEvk8NsAAAAIAQAADwAAAAAAAAAAAAAA&#10;AABWBAAAZHJzL2Rvd25yZXYueG1sUEsFBgAAAAAEAAQA8wAAAF4FAAAAAA==&#10;" filled="f" stroked="f">
              <v:textbox>
                <w:txbxContent>
                  <w:p w14:paraId="7342B170" w14:textId="7777777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A7DAD" w:rsidRPr="00213B9A">
                      <w:rPr>
                        <w:rFonts w:cs="Arial"/>
                        <w:noProof/>
                        <w:sz w:val="18"/>
                        <w:lang w:val="en-US"/>
                      </w:rPr>
                      <w:t xml:space="preserve">- </w:t>
                    </w:r>
                    <w:r w:rsidR="002A7DAD">
                      <w:rPr>
                        <w:rFonts w:cs="Arial"/>
                        <w:noProof/>
                        <w:sz w:val="18"/>
                        <w:lang w:val="en-US"/>
                      </w:rPr>
                      <w:t>2</w:t>
                    </w:r>
                    <w:r w:rsidR="002A7DAD"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20"/>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9E1464"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41C4"/>
    <w:multiLevelType w:val="multilevel"/>
    <w:tmpl w:val="7FBA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A66DC"/>
    <w:multiLevelType w:val="hybridMultilevel"/>
    <w:tmpl w:val="ABCA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9F364B"/>
    <w:multiLevelType w:val="hybridMultilevel"/>
    <w:tmpl w:val="120E1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7929139">
    <w:abstractNumId w:val="2"/>
  </w:num>
  <w:num w:numId="2" w16cid:durableId="811213148">
    <w:abstractNumId w:val="2"/>
  </w:num>
  <w:num w:numId="3" w16cid:durableId="1165900836">
    <w:abstractNumId w:val="2"/>
  </w:num>
  <w:num w:numId="4" w16cid:durableId="706102119">
    <w:abstractNumId w:val="2"/>
  </w:num>
  <w:num w:numId="5" w16cid:durableId="1786264043">
    <w:abstractNumId w:val="2"/>
  </w:num>
  <w:num w:numId="6" w16cid:durableId="1675720607">
    <w:abstractNumId w:val="3"/>
  </w:num>
  <w:num w:numId="7" w16cid:durableId="1997957221">
    <w:abstractNumId w:val="1"/>
  </w:num>
  <w:num w:numId="8" w16cid:durableId="979655711">
    <w:abstractNumId w:val="4"/>
  </w:num>
  <w:num w:numId="9" w16cid:durableId="644431603">
    <w:abstractNumId w:val="5"/>
  </w:num>
  <w:num w:numId="10" w16cid:durableId="6796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6163"/>
    <w:rsid w:val="00016BF4"/>
    <w:rsid w:val="000533DE"/>
    <w:rsid w:val="00056542"/>
    <w:rsid w:val="000678D2"/>
    <w:rsid w:val="000900A1"/>
    <w:rsid w:val="00095547"/>
    <w:rsid w:val="000B0981"/>
    <w:rsid w:val="00100DD7"/>
    <w:rsid w:val="00110BA3"/>
    <w:rsid w:val="00134562"/>
    <w:rsid w:val="00136868"/>
    <w:rsid w:val="00154117"/>
    <w:rsid w:val="00161898"/>
    <w:rsid w:val="00170C7E"/>
    <w:rsid w:val="0018661E"/>
    <w:rsid w:val="0019701F"/>
    <w:rsid w:val="001A4C53"/>
    <w:rsid w:val="001B21E5"/>
    <w:rsid w:val="001C0E34"/>
    <w:rsid w:val="001C3520"/>
    <w:rsid w:val="001D00B9"/>
    <w:rsid w:val="001D7C3B"/>
    <w:rsid w:val="001E232A"/>
    <w:rsid w:val="001F6A1D"/>
    <w:rsid w:val="00213B9A"/>
    <w:rsid w:val="002168E4"/>
    <w:rsid w:val="0022079E"/>
    <w:rsid w:val="00222D90"/>
    <w:rsid w:val="00225AD7"/>
    <w:rsid w:val="002268A2"/>
    <w:rsid w:val="00226D26"/>
    <w:rsid w:val="002418E5"/>
    <w:rsid w:val="00247D3D"/>
    <w:rsid w:val="00256B14"/>
    <w:rsid w:val="002620C6"/>
    <w:rsid w:val="00271006"/>
    <w:rsid w:val="002731B6"/>
    <w:rsid w:val="002831C6"/>
    <w:rsid w:val="00295D87"/>
    <w:rsid w:val="0029667F"/>
    <w:rsid w:val="002A7DAD"/>
    <w:rsid w:val="002B64E4"/>
    <w:rsid w:val="002B7F67"/>
    <w:rsid w:val="002C0612"/>
    <w:rsid w:val="002C1695"/>
    <w:rsid w:val="002D2D38"/>
    <w:rsid w:val="002E7E04"/>
    <w:rsid w:val="002F09BC"/>
    <w:rsid w:val="002F7232"/>
    <w:rsid w:val="00315CE5"/>
    <w:rsid w:val="00324DC1"/>
    <w:rsid w:val="003261EF"/>
    <w:rsid w:val="00330830"/>
    <w:rsid w:val="00331E4F"/>
    <w:rsid w:val="0035167B"/>
    <w:rsid w:val="003528D8"/>
    <w:rsid w:val="00371CEF"/>
    <w:rsid w:val="00391614"/>
    <w:rsid w:val="003A0C3A"/>
    <w:rsid w:val="003A3A5C"/>
    <w:rsid w:val="003A62CF"/>
    <w:rsid w:val="003B02BB"/>
    <w:rsid w:val="003B0C59"/>
    <w:rsid w:val="003C0C8A"/>
    <w:rsid w:val="003E6090"/>
    <w:rsid w:val="003F3853"/>
    <w:rsid w:val="003F55AD"/>
    <w:rsid w:val="00407C9F"/>
    <w:rsid w:val="004260C0"/>
    <w:rsid w:val="00434303"/>
    <w:rsid w:val="0044711F"/>
    <w:rsid w:val="00473CA9"/>
    <w:rsid w:val="0047760B"/>
    <w:rsid w:val="0049432B"/>
    <w:rsid w:val="004A5571"/>
    <w:rsid w:val="004C0D13"/>
    <w:rsid w:val="004C2E8A"/>
    <w:rsid w:val="004C6C5D"/>
    <w:rsid w:val="004E583C"/>
    <w:rsid w:val="004E6165"/>
    <w:rsid w:val="004F10A2"/>
    <w:rsid w:val="005005EC"/>
    <w:rsid w:val="0052408B"/>
    <w:rsid w:val="00536E8B"/>
    <w:rsid w:val="00562BF0"/>
    <w:rsid w:val="00565F4D"/>
    <w:rsid w:val="0057551F"/>
    <w:rsid w:val="00587D8D"/>
    <w:rsid w:val="005968E7"/>
    <w:rsid w:val="005A1D8C"/>
    <w:rsid w:val="005A4B92"/>
    <w:rsid w:val="005A5D8F"/>
    <w:rsid w:val="005A7224"/>
    <w:rsid w:val="005B44E2"/>
    <w:rsid w:val="005B510D"/>
    <w:rsid w:val="005E67B1"/>
    <w:rsid w:val="005E7F23"/>
    <w:rsid w:val="005F042A"/>
    <w:rsid w:val="005F0F30"/>
    <w:rsid w:val="005F6A97"/>
    <w:rsid w:val="005F7DC2"/>
    <w:rsid w:val="00614456"/>
    <w:rsid w:val="00632565"/>
    <w:rsid w:val="00633747"/>
    <w:rsid w:val="00635D06"/>
    <w:rsid w:val="00643C72"/>
    <w:rsid w:val="006523FF"/>
    <w:rsid w:val="006759A0"/>
    <w:rsid w:val="00693177"/>
    <w:rsid w:val="006A23FD"/>
    <w:rsid w:val="006C13CF"/>
    <w:rsid w:val="006C3026"/>
    <w:rsid w:val="006D05EA"/>
    <w:rsid w:val="006D14DF"/>
    <w:rsid w:val="006D155F"/>
    <w:rsid w:val="006E4CD7"/>
    <w:rsid w:val="006F0AB5"/>
    <w:rsid w:val="006F4261"/>
    <w:rsid w:val="006F5889"/>
    <w:rsid w:val="006F668B"/>
    <w:rsid w:val="00700D2F"/>
    <w:rsid w:val="00736F32"/>
    <w:rsid w:val="00741021"/>
    <w:rsid w:val="007442FB"/>
    <w:rsid w:val="00752F2D"/>
    <w:rsid w:val="00763631"/>
    <w:rsid w:val="007B4847"/>
    <w:rsid w:val="007B5E78"/>
    <w:rsid w:val="007C1253"/>
    <w:rsid w:val="007D1510"/>
    <w:rsid w:val="007E2ED2"/>
    <w:rsid w:val="008072D1"/>
    <w:rsid w:val="00825D8E"/>
    <w:rsid w:val="00825FFF"/>
    <w:rsid w:val="0084066A"/>
    <w:rsid w:val="00840B1C"/>
    <w:rsid w:val="00842417"/>
    <w:rsid w:val="00866554"/>
    <w:rsid w:val="008763AC"/>
    <w:rsid w:val="008779D4"/>
    <w:rsid w:val="00884491"/>
    <w:rsid w:val="00885DD2"/>
    <w:rsid w:val="008C48BD"/>
    <w:rsid w:val="008D6E01"/>
    <w:rsid w:val="008E0A5F"/>
    <w:rsid w:val="008E33EC"/>
    <w:rsid w:val="008F2D5E"/>
    <w:rsid w:val="0090021A"/>
    <w:rsid w:val="00900D9B"/>
    <w:rsid w:val="00905087"/>
    <w:rsid w:val="00920307"/>
    <w:rsid w:val="00940E3C"/>
    <w:rsid w:val="009507A2"/>
    <w:rsid w:val="00955F04"/>
    <w:rsid w:val="00956B86"/>
    <w:rsid w:val="009671D3"/>
    <w:rsid w:val="0097052A"/>
    <w:rsid w:val="00993BE6"/>
    <w:rsid w:val="009B01BE"/>
    <w:rsid w:val="009B6E3E"/>
    <w:rsid w:val="009C06E9"/>
    <w:rsid w:val="009C3DAD"/>
    <w:rsid w:val="009C40BB"/>
    <w:rsid w:val="009C6976"/>
    <w:rsid w:val="009D27B0"/>
    <w:rsid w:val="009E6275"/>
    <w:rsid w:val="009E6A55"/>
    <w:rsid w:val="009E760B"/>
    <w:rsid w:val="00A0474D"/>
    <w:rsid w:val="00A13ECB"/>
    <w:rsid w:val="00A2210C"/>
    <w:rsid w:val="00A311B4"/>
    <w:rsid w:val="00A31A91"/>
    <w:rsid w:val="00A35131"/>
    <w:rsid w:val="00A46B35"/>
    <w:rsid w:val="00A638D9"/>
    <w:rsid w:val="00A653A4"/>
    <w:rsid w:val="00A705C5"/>
    <w:rsid w:val="00A93F82"/>
    <w:rsid w:val="00A9791B"/>
    <w:rsid w:val="00AA0E3D"/>
    <w:rsid w:val="00AA3700"/>
    <w:rsid w:val="00AA43E3"/>
    <w:rsid w:val="00AB3BB1"/>
    <w:rsid w:val="00AB7D91"/>
    <w:rsid w:val="00AD420E"/>
    <w:rsid w:val="00B05A67"/>
    <w:rsid w:val="00B07BD0"/>
    <w:rsid w:val="00B40772"/>
    <w:rsid w:val="00B4516E"/>
    <w:rsid w:val="00B50164"/>
    <w:rsid w:val="00B54BA4"/>
    <w:rsid w:val="00B64108"/>
    <w:rsid w:val="00B8232C"/>
    <w:rsid w:val="00B86D62"/>
    <w:rsid w:val="00BB52AD"/>
    <w:rsid w:val="00BB7DA5"/>
    <w:rsid w:val="00BC0E4A"/>
    <w:rsid w:val="00BE719C"/>
    <w:rsid w:val="00C17F94"/>
    <w:rsid w:val="00C261C6"/>
    <w:rsid w:val="00C33432"/>
    <w:rsid w:val="00C37263"/>
    <w:rsid w:val="00C43E09"/>
    <w:rsid w:val="00C47B18"/>
    <w:rsid w:val="00C70788"/>
    <w:rsid w:val="00C715AD"/>
    <w:rsid w:val="00C85168"/>
    <w:rsid w:val="00CA576E"/>
    <w:rsid w:val="00CB0673"/>
    <w:rsid w:val="00CC756A"/>
    <w:rsid w:val="00CD2462"/>
    <w:rsid w:val="00CD3985"/>
    <w:rsid w:val="00CF12E5"/>
    <w:rsid w:val="00CF4DC0"/>
    <w:rsid w:val="00D0237B"/>
    <w:rsid w:val="00D03E90"/>
    <w:rsid w:val="00D33440"/>
    <w:rsid w:val="00D33591"/>
    <w:rsid w:val="00D85004"/>
    <w:rsid w:val="00D923B1"/>
    <w:rsid w:val="00D9317A"/>
    <w:rsid w:val="00D9362F"/>
    <w:rsid w:val="00D96432"/>
    <w:rsid w:val="00DC062D"/>
    <w:rsid w:val="00DC6A28"/>
    <w:rsid w:val="00DD629B"/>
    <w:rsid w:val="00E1685E"/>
    <w:rsid w:val="00E169C0"/>
    <w:rsid w:val="00E27A04"/>
    <w:rsid w:val="00E37F77"/>
    <w:rsid w:val="00E40363"/>
    <w:rsid w:val="00E40548"/>
    <w:rsid w:val="00E53F44"/>
    <w:rsid w:val="00E61040"/>
    <w:rsid w:val="00E7621C"/>
    <w:rsid w:val="00E84ED0"/>
    <w:rsid w:val="00E967EA"/>
    <w:rsid w:val="00EC4410"/>
    <w:rsid w:val="00ED2B03"/>
    <w:rsid w:val="00ED68E8"/>
    <w:rsid w:val="00EE3B77"/>
    <w:rsid w:val="00F12E3B"/>
    <w:rsid w:val="00F411C2"/>
    <w:rsid w:val="00F45241"/>
    <w:rsid w:val="00F61D05"/>
    <w:rsid w:val="00F63122"/>
    <w:rsid w:val="00F63E66"/>
    <w:rsid w:val="00F73339"/>
    <w:rsid w:val="00F7520C"/>
    <w:rsid w:val="00F86895"/>
    <w:rsid w:val="00FA7993"/>
    <w:rsid w:val="00FC430F"/>
    <w:rsid w:val="00FE3537"/>
    <w:rsid w:val="00FE4331"/>
    <w:rsid w:val="00FE4A47"/>
    <w:rsid w:val="00FF1FAD"/>
    <w:rsid w:val="00FF5AAF"/>
    <w:rsid w:val="0AFCD9F8"/>
    <w:rsid w:val="4F21A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34258A1"/>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9507A2"/>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4E583C"/>
    <w:pPr>
      <w:spacing w:after="180"/>
    </w:pPr>
    <w:rPr>
      <w:rFonts w:eastAsia="Calibri"/>
      <w:noProof/>
      <w:szCs w:val="24"/>
      <w:lang w:eastAsia="de-DE"/>
    </w:rPr>
  </w:style>
  <w:style w:type="paragraph" w:customStyle="1" w:styleId="02-Bullet">
    <w:name w:val="02-Bullet"/>
    <w:basedOn w:val="03-Text"/>
    <w:qFormat/>
    <w:rsid w:val="00B64108"/>
    <w:pPr>
      <w:numPr>
        <w:numId w:val="7"/>
      </w:numPr>
      <w:spacing w:after="36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lang w:val="en-US"/>
    </w:rPr>
  </w:style>
  <w:style w:type="paragraph" w:styleId="berarbeitung">
    <w:name w:val="Revision"/>
    <w:hidden/>
    <w:uiPriority w:val="99"/>
    <w:semiHidden/>
    <w:rsid w:val="0057551F"/>
    <w:pPr>
      <w:spacing w:after="0" w:line="240" w:lineRule="auto"/>
    </w:pPr>
    <w:rPr>
      <w:rFonts w:ascii="Arial" w:hAnsi="Arial"/>
      <w:lang w:val="de-DE"/>
    </w:rPr>
  </w:style>
  <w:style w:type="character" w:styleId="NichtaufgelsteErwhnung">
    <w:name w:val="Unresolved Mention"/>
    <w:basedOn w:val="Absatz-Standardschriftart"/>
    <w:uiPriority w:val="99"/>
    <w:semiHidden/>
    <w:unhideWhenUsed/>
    <w:rsid w:val="00226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309">
      <w:bodyDiv w:val="1"/>
      <w:marLeft w:val="0"/>
      <w:marRight w:val="0"/>
      <w:marTop w:val="0"/>
      <w:marBottom w:val="0"/>
      <w:divBdr>
        <w:top w:val="none" w:sz="0" w:space="0" w:color="auto"/>
        <w:left w:val="none" w:sz="0" w:space="0" w:color="auto"/>
        <w:bottom w:val="none" w:sz="0" w:space="0" w:color="auto"/>
        <w:right w:val="none" w:sz="0" w:space="0" w:color="auto"/>
      </w:divBdr>
    </w:div>
    <w:div w:id="81025795">
      <w:bodyDiv w:val="1"/>
      <w:marLeft w:val="0"/>
      <w:marRight w:val="0"/>
      <w:marTop w:val="0"/>
      <w:marBottom w:val="0"/>
      <w:divBdr>
        <w:top w:val="none" w:sz="0" w:space="0" w:color="auto"/>
        <w:left w:val="none" w:sz="0" w:space="0" w:color="auto"/>
        <w:bottom w:val="none" w:sz="0" w:space="0" w:color="auto"/>
        <w:right w:val="none" w:sz="0" w:space="0" w:color="auto"/>
      </w:divBdr>
    </w:div>
    <w:div w:id="93012716">
      <w:bodyDiv w:val="1"/>
      <w:marLeft w:val="0"/>
      <w:marRight w:val="0"/>
      <w:marTop w:val="0"/>
      <w:marBottom w:val="0"/>
      <w:divBdr>
        <w:top w:val="none" w:sz="0" w:space="0" w:color="auto"/>
        <w:left w:val="none" w:sz="0" w:space="0" w:color="auto"/>
        <w:bottom w:val="none" w:sz="0" w:space="0" w:color="auto"/>
        <w:right w:val="none" w:sz="0" w:space="0" w:color="auto"/>
      </w:divBdr>
    </w:div>
    <w:div w:id="128741121">
      <w:bodyDiv w:val="1"/>
      <w:marLeft w:val="0"/>
      <w:marRight w:val="0"/>
      <w:marTop w:val="0"/>
      <w:marBottom w:val="0"/>
      <w:divBdr>
        <w:top w:val="none" w:sz="0" w:space="0" w:color="auto"/>
        <w:left w:val="none" w:sz="0" w:space="0" w:color="auto"/>
        <w:bottom w:val="none" w:sz="0" w:space="0" w:color="auto"/>
        <w:right w:val="none" w:sz="0" w:space="0" w:color="auto"/>
      </w:divBdr>
    </w:div>
    <w:div w:id="195312500">
      <w:bodyDiv w:val="1"/>
      <w:marLeft w:val="0"/>
      <w:marRight w:val="0"/>
      <w:marTop w:val="0"/>
      <w:marBottom w:val="0"/>
      <w:divBdr>
        <w:top w:val="none" w:sz="0" w:space="0" w:color="auto"/>
        <w:left w:val="none" w:sz="0" w:space="0" w:color="auto"/>
        <w:bottom w:val="none" w:sz="0" w:space="0" w:color="auto"/>
        <w:right w:val="none" w:sz="0" w:space="0" w:color="auto"/>
      </w:divBdr>
    </w:div>
    <w:div w:id="287735692">
      <w:bodyDiv w:val="1"/>
      <w:marLeft w:val="0"/>
      <w:marRight w:val="0"/>
      <w:marTop w:val="0"/>
      <w:marBottom w:val="0"/>
      <w:divBdr>
        <w:top w:val="none" w:sz="0" w:space="0" w:color="auto"/>
        <w:left w:val="none" w:sz="0" w:space="0" w:color="auto"/>
        <w:bottom w:val="none" w:sz="0" w:space="0" w:color="auto"/>
        <w:right w:val="none" w:sz="0" w:space="0" w:color="auto"/>
      </w:divBdr>
    </w:div>
    <w:div w:id="351496312">
      <w:bodyDiv w:val="1"/>
      <w:marLeft w:val="0"/>
      <w:marRight w:val="0"/>
      <w:marTop w:val="0"/>
      <w:marBottom w:val="0"/>
      <w:divBdr>
        <w:top w:val="none" w:sz="0" w:space="0" w:color="auto"/>
        <w:left w:val="none" w:sz="0" w:space="0" w:color="auto"/>
        <w:bottom w:val="none" w:sz="0" w:space="0" w:color="auto"/>
        <w:right w:val="none" w:sz="0" w:space="0" w:color="auto"/>
      </w:divBdr>
    </w:div>
    <w:div w:id="606811718">
      <w:bodyDiv w:val="1"/>
      <w:marLeft w:val="0"/>
      <w:marRight w:val="0"/>
      <w:marTop w:val="0"/>
      <w:marBottom w:val="0"/>
      <w:divBdr>
        <w:top w:val="none" w:sz="0" w:space="0" w:color="auto"/>
        <w:left w:val="none" w:sz="0" w:space="0" w:color="auto"/>
        <w:bottom w:val="none" w:sz="0" w:space="0" w:color="auto"/>
        <w:right w:val="none" w:sz="0" w:space="0" w:color="auto"/>
      </w:divBdr>
    </w:div>
    <w:div w:id="624044873">
      <w:bodyDiv w:val="1"/>
      <w:marLeft w:val="0"/>
      <w:marRight w:val="0"/>
      <w:marTop w:val="0"/>
      <w:marBottom w:val="0"/>
      <w:divBdr>
        <w:top w:val="none" w:sz="0" w:space="0" w:color="auto"/>
        <w:left w:val="none" w:sz="0" w:space="0" w:color="auto"/>
        <w:bottom w:val="none" w:sz="0" w:space="0" w:color="auto"/>
        <w:right w:val="none" w:sz="0" w:space="0" w:color="auto"/>
      </w:divBdr>
    </w:div>
    <w:div w:id="624576995">
      <w:bodyDiv w:val="1"/>
      <w:marLeft w:val="0"/>
      <w:marRight w:val="0"/>
      <w:marTop w:val="0"/>
      <w:marBottom w:val="0"/>
      <w:divBdr>
        <w:top w:val="none" w:sz="0" w:space="0" w:color="auto"/>
        <w:left w:val="none" w:sz="0" w:space="0" w:color="auto"/>
        <w:bottom w:val="none" w:sz="0" w:space="0" w:color="auto"/>
        <w:right w:val="none" w:sz="0" w:space="0" w:color="auto"/>
      </w:divBdr>
    </w:div>
    <w:div w:id="681276553">
      <w:bodyDiv w:val="1"/>
      <w:marLeft w:val="0"/>
      <w:marRight w:val="0"/>
      <w:marTop w:val="0"/>
      <w:marBottom w:val="0"/>
      <w:divBdr>
        <w:top w:val="none" w:sz="0" w:space="0" w:color="auto"/>
        <w:left w:val="none" w:sz="0" w:space="0" w:color="auto"/>
        <w:bottom w:val="none" w:sz="0" w:space="0" w:color="auto"/>
        <w:right w:val="none" w:sz="0" w:space="0" w:color="auto"/>
      </w:divBdr>
    </w:div>
    <w:div w:id="727147726">
      <w:bodyDiv w:val="1"/>
      <w:marLeft w:val="0"/>
      <w:marRight w:val="0"/>
      <w:marTop w:val="0"/>
      <w:marBottom w:val="0"/>
      <w:divBdr>
        <w:top w:val="none" w:sz="0" w:space="0" w:color="auto"/>
        <w:left w:val="none" w:sz="0" w:space="0" w:color="auto"/>
        <w:bottom w:val="none" w:sz="0" w:space="0" w:color="auto"/>
        <w:right w:val="none" w:sz="0" w:space="0" w:color="auto"/>
      </w:divBdr>
    </w:div>
    <w:div w:id="760218233">
      <w:bodyDiv w:val="1"/>
      <w:marLeft w:val="0"/>
      <w:marRight w:val="0"/>
      <w:marTop w:val="0"/>
      <w:marBottom w:val="0"/>
      <w:divBdr>
        <w:top w:val="none" w:sz="0" w:space="0" w:color="auto"/>
        <w:left w:val="none" w:sz="0" w:space="0" w:color="auto"/>
        <w:bottom w:val="none" w:sz="0" w:space="0" w:color="auto"/>
        <w:right w:val="none" w:sz="0" w:space="0" w:color="auto"/>
      </w:divBdr>
    </w:div>
    <w:div w:id="777330908">
      <w:bodyDiv w:val="1"/>
      <w:marLeft w:val="0"/>
      <w:marRight w:val="0"/>
      <w:marTop w:val="0"/>
      <w:marBottom w:val="0"/>
      <w:divBdr>
        <w:top w:val="none" w:sz="0" w:space="0" w:color="auto"/>
        <w:left w:val="none" w:sz="0" w:space="0" w:color="auto"/>
        <w:bottom w:val="none" w:sz="0" w:space="0" w:color="auto"/>
        <w:right w:val="none" w:sz="0" w:space="0" w:color="auto"/>
      </w:divBdr>
    </w:div>
    <w:div w:id="778374892">
      <w:bodyDiv w:val="1"/>
      <w:marLeft w:val="0"/>
      <w:marRight w:val="0"/>
      <w:marTop w:val="0"/>
      <w:marBottom w:val="0"/>
      <w:divBdr>
        <w:top w:val="none" w:sz="0" w:space="0" w:color="auto"/>
        <w:left w:val="none" w:sz="0" w:space="0" w:color="auto"/>
        <w:bottom w:val="none" w:sz="0" w:space="0" w:color="auto"/>
        <w:right w:val="none" w:sz="0" w:space="0" w:color="auto"/>
      </w:divBdr>
    </w:div>
    <w:div w:id="779104417">
      <w:bodyDiv w:val="1"/>
      <w:marLeft w:val="0"/>
      <w:marRight w:val="0"/>
      <w:marTop w:val="0"/>
      <w:marBottom w:val="0"/>
      <w:divBdr>
        <w:top w:val="none" w:sz="0" w:space="0" w:color="auto"/>
        <w:left w:val="none" w:sz="0" w:space="0" w:color="auto"/>
        <w:bottom w:val="none" w:sz="0" w:space="0" w:color="auto"/>
        <w:right w:val="none" w:sz="0" w:space="0" w:color="auto"/>
      </w:divBdr>
    </w:div>
    <w:div w:id="863789896">
      <w:bodyDiv w:val="1"/>
      <w:marLeft w:val="0"/>
      <w:marRight w:val="0"/>
      <w:marTop w:val="0"/>
      <w:marBottom w:val="0"/>
      <w:divBdr>
        <w:top w:val="none" w:sz="0" w:space="0" w:color="auto"/>
        <w:left w:val="none" w:sz="0" w:space="0" w:color="auto"/>
        <w:bottom w:val="none" w:sz="0" w:space="0" w:color="auto"/>
        <w:right w:val="none" w:sz="0" w:space="0" w:color="auto"/>
      </w:divBdr>
    </w:div>
    <w:div w:id="895820072">
      <w:bodyDiv w:val="1"/>
      <w:marLeft w:val="0"/>
      <w:marRight w:val="0"/>
      <w:marTop w:val="0"/>
      <w:marBottom w:val="0"/>
      <w:divBdr>
        <w:top w:val="none" w:sz="0" w:space="0" w:color="auto"/>
        <w:left w:val="none" w:sz="0" w:space="0" w:color="auto"/>
        <w:bottom w:val="none" w:sz="0" w:space="0" w:color="auto"/>
        <w:right w:val="none" w:sz="0" w:space="0" w:color="auto"/>
      </w:divBdr>
    </w:div>
    <w:div w:id="915942365">
      <w:bodyDiv w:val="1"/>
      <w:marLeft w:val="0"/>
      <w:marRight w:val="0"/>
      <w:marTop w:val="0"/>
      <w:marBottom w:val="0"/>
      <w:divBdr>
        <w:top w:val="none" w:sz="0" w:space="0" w:color="auto"/>
        <w:left w:val="none" w:sz="0" w:space="0" w:color="auto"/>
        <w:bottom w:val="none" w:sz="0" w:space="0" w:color="auto"/>
        <w:right w:val="none" w:sz="0" w:space="0" w:color="auto"/>
      </w:divBdr>
    </w:div>
    <w:div w:id="974220992">
      <w:bodyDiv w:val="1"/>
      <w:marLeft w:val="0"/>
      <w:marRight w:val="0"/>
      <w:marTop w:val="0"/>
      <w:marBottom w:val="0"/>
      <w:divBdr>
        <w:top w:val="none" w:sz="0" w:space="0" w:color="auto"/>
        <w:left w:val="none" w:sz="0" w:space="0" w:color="auto"/>
        <w:bottom w:val="none" w:sz="0" w:space="0" w:color="auto"/>
        <w:right w:val="none" w:sz="0" w:space="0" w:color="auto"/>
      </w:divBdr>
    </w:div>
    <w:div w:id="1061631623">
      <w:bodyDiv w:val="1"/>
      <w:marLeft w:val="0"/>
      <w:marRight w:val="0"/>
      <w:marTop w:val="0"/>
      <w:marBottom w:val="0"/>
      <w:divBdr>
        <w:top w:val="none" w:sz="0" w:space="0" w:color="auto"/>
        <w:left w:val="none" w:sz="0" w:space="0" w:color="auto"/>
        <w:bottom w:val="none" w:sz="0" w:space="0" w:color="auto"/>
        <w:right w:val="none" w:sz="0" w:space="0" w:color="auto"/>
      </w:divBdr>
      <w:divsChild>
        <w:div w:id="576482520">
          <w:marLeft w:val="0"/>
          <w:marRight w:val="0"/>
          <w:marTop w:val="0"/>
          <w:marBottom w:val="0"/>
          <w:divBdr>
            <w:top w:val="none" w:sz="0" w:space="0" w:color="auto"/>
            <w:left w:val="none" w:sz="0" w:space="0" w:color="auto"/>
            <w:bottom w:val="none" w:sz="0" w:space="0" w:color="auto"/>
            <w:right w:val="none" w:sz="0" w:space="0" w:color="auto"/>
          </w:divBdr>
          <w:divsChild>
            <w:div w:id="316693061">
              <w:marLeft w:val="-240"/>
              <w:marRight w:val="-240"/>
              <w:marTop w:val="0"/>
              <w:marBottom w:val="0"/>
              <w:divBdr>
                <w:top w:val="none" w:sz="0" w:space="0" w:color="auto"/>
                <w:left w:val="none" w:sz="0" w:space="0" w:color="auto"/>
                <w:bottom w:val="none" w:sz="0" w:space="0" w:color="auto"/>
                <w:right w:val="none" w:sz="0" w:space="0" w:color="auto"/>
              </w:divBdr>
              <w:divsChild>
                <w:div w:id="943078822">
                  <w:marLeft w:val="0"/>
                  <w:marRight w:val="0"/>
                  <w:marTop w:val="0"/>
                  <w:marBottom w:val="0"/>
                  <w:divBdr>
                    <w:top w:val="none" w:sz="0" w:space="0" w:color="auto"/>
                    <w:left w:val="none" w:sz="0" w:space="0" w:color="auto"/>
                    <w:bottom w:val="none" w:sz="0" w:space="0" w:color="auto"/>
                    <w:right w:val="none" w:sz="0" w:space="0" w:color="auto"/>
                  </w:divBdr>
                  <w:divsChild>
                    <w:div w:id="1318800597">
                      <w:marLeft w:val="0"/>
                      <w:marRight w:val="0"/>
                      <w:marTop w:val="0"/>
                      <w:marBottom w:val="0"/>
                      <w:divBdr>
                        <w:top w:val="none" w:sz="0" w:space="0" w:color="auto"/>
                        <w:left w:val="none" w:sz="0" w:space="0" w:color="auto"/>
                        <w:bottom w:val="none" w:sz="0" w:space="0" w:color="auto"/>
                        <w:right w:val="none" w:sz="0" w:space="0" w:color="auto"/>
                      </w:divBdr>
                      <w:divsChild>
                        <w:div w:id="13994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785276">
      <w:bodyDiv w:val="1"/>
      <w:marLeft w:val="0"/>
      <w:marRight w:val="0"/>
      <w:marTop w:val="0"/>
      <w:marBottom w:val="0"/>
      <w:divBdr>
        <w:top w:val="none" w:sz="0" w:space="0" w:color="auto"/>
        <w:left w:val="none" w:sz="0" w:space="0" w:color="auto"/>
        <w:bottom w:val="none" w:sz="0" w:space="0" w:color="auto"/>
        <w:right w:val="none" w:sz="0" w:space="0" w:color="auto"/>
      </w:divBdr>
    </w:div>
    <w:div w:id="1231501783">
      <w:bodyDiv w:val="1"/>
      <w:marLeft w:val="0"/>
      <w:marRight w:val="0"/>
      <w:marTop w:val="0"/>
      <w:marBottom w:val="0"/>
      <w:divBdr>
        <w:top w:val="none" w:sz="0" w:space="0" w:color="auto"/>
        <w:left w:val="none" w:sz="0" w:space="0" w:color="auto"/>
        <w:bottom w:val="none" w:sz="0" w:space="0" w:color="auto"/>
        <w:right w:val="none" w:sz="0" w:space="0" w:color="auto"/>
      </w:divBdr>
    </w:div>
    <w:div w:id="1310549316">
      <w:bodyDiv w:val="1"/>
      <w:marLeft w:val="0"/>
      <w:marRight w:val="0"/>
      <w:marTop w:val="0"/>
      <w:marBottom w:val="0"/>
      <w:divBdr>
        <w:top w:val="none" w:sz="0" w:space="0" w:color="auto"/>
        <w:left w:val="none" w:sz="0" w:space="0" w:color="auto"/>
        <w:bottom w:val="none" w:sz="0" w:space="0" w:color="auto"/>
        <w:right w:val="none" w:sz="0" w:space="0" w:color="auto"/>
      </w:divBdr>
    </w:div>
    <w:div w:id="1333486690">
      <w:bodyDiv w:val="1"/>
      <w:marLeft w:val="0"/>
      <w:marRight w:val="0"/>
      <w:marTop w:val="0"/>
      <w:marBottom w:val="0"/>
      <w:divBdr>
        <w:top w:val="none" w:sz="0" w:space="0" w:color="auto"/>
        <w:left w:val="none" w:sz="0" w:space="0" w:color="auto"/>
        <w:bottom w:val="none" w:sz="0" w:space="0" w:color="auto"/>
        <w:right w:val="none" w:sz="0" w:space="0" w:color="auto"/>
      </w:divBdr>
    </w:div>
    <w:div w:id="1407654073">
      <w:bodyDiv w:val="1"/>
      <w:marLeft w:val="0"/>
      <w:marRight w:val="0"/>
      <w:marTop w:val="0"/>
      <w:marBottom w:val="0"/>
      <w:divBdr>
        <w:top w:val="none" w:sz="0" w:space="0" w:color="auto"/>
        <w:left w:val="none" w:sz="0" w:space="0" w:color="auto"/>
        <w:bottom w:val="none" w:sz="0" w:space="0" w:color="auto"/>
        <w:right w:val="none" w:sz="0" w:space="0" w:color="auto"/>
      </w:divBdr>
    </w:div>
    <w:div w:id="1419519612">
      <w:bodyDiv w:val="1"/>
      <w:marLeft w:val="0"/>
      <w:marRight w:val="0"/>
      <w:marTop w:val="0"/>
      <w:marBottom w:val="0"/>
      <w:divBdr>
        <w:top w:val="none" w:sz="0" w:space="0" w:color="auto"/>
        <w:left w:val="none" w:sz="0" w:space="0" w:color="auto"/>
        <w:bottom w:val="none" w:sz="0" w:space="0" w:color="auto"/>
        <w:right w:val="none" w:sz="0" w:space="0" w:color="auto"/>
      </w:divBdr>
    </w:div>
    <w:div w:id="1467502537">
      <w:bodyDiv w:val="1"/>
      <w:marLeft w:val="0"/>
      <w:marRight w:val="0"/>
      <w:marTop w:val="0"/>
      <w:marBottom w:val="0"/>
      <w:divBdr>
        <w:top w:val="none" w:sz="0" w:space="0" w:color="auto"/>
        <w:left w:val="none" w:sz="0" w:space="0" w:color="auto"/>
        <w:bottom w:val="none" w:sz="0" w:space="0" w:color="auto"/>
        <w:right w:val="none" w:sz="0" w:space="0" w:color="auto"/>
      </w:divBdr>
    </w:div>
    <w:div w:id="1654681057">
      <w:bodyDiv w:val="1"/>
      <w:marLeft w:val="0"/>
      <w:marRight w:val="0"/>
      <w:marTop w:val="0"/>
      <w:marBottom w:val="0"/>
      <w:divBdr>
        <w:top w:val="none" w:sz="0" w:space="0" w:color="auto"/>
        <w:left w:val="none" w:sz="0" w:space="0" w:color="auto"/>
        <w:bottom w:val="none" w:sz="0" w:space="0" w:color="auto"/>
        <w:right w:val="none" w:sz="0" w:space="0" w:color="auto"/>
      </w:divBdr>
    </w:div>
    <w:div w:id="1681547512">
      <w:bodyDiv w:val="1"/>
      <w:marLeft w:val="0"/>
      <w:marRight w:val="0"/>
      <w:marTop w:val="0"/>
      <w:marBottom w:val="0"/>
      <w:divBdr>
        <w:top w:val="none" w:sz="0" w:space="0" w:color="auto"/>
        <w:left w:val="none" w:sz="0" w:space="0" w:color="auto"/>
        <w:bottom w:val="none" w:sz="0" w:space="0" w:color="auto"/>
        <w:right w:val="none" w:sz="0" w:space="0" w:color="auto"/>
      </w:divBdr>
    </w:div>
    <w:div w:id="1688672094">
      <w:bodyDiv w:val="1"/>
      <w:marLeft w:val="0"/>
      <w:marRight w:val="0"/>
      <w:marTop w:val="0"/>
      <w:marBottom w:val="0"/>
      <w:divBdr>
        <w:top w:val="none" w:sz="0" w:space="0" w:color="auto"/>
        <w:left w:val="none" w:sz="0" w:space="0" w:color="auto"/>
        <w:bottom w:val="none" w:sz="0" w:space="0" w:color="auto"/>
        <w:right w:val="none" w:sz="0" w:space="0" w:color="auto"/>
      </w:divBdr>
    </w:div>
    <w:div w:id="1740637402">
      <w:bodyDiv w:val="1"/>
      <w:marLeft w:val="0"/>
      <w:marRight w:val="0"/>
      <w:marTop w:val="0"/>
      <w:marBottom w:val="0"/>
      <w:divBdr>
        <w:top w:val="none" w:sz="0" w:space="0" w:color="auto"/>
        <w:left w:val="none" w:sz="0" w:space="0" w:color="auto"/>
        <w:bottom w:val="none" w:sz="0" w:space="0" w:color="auto"/>
        <w:right w:val="none" w:sz="0" w:space="0" w:color="auto"/>
      </w:divBdr>
    </w:div>
    <w:div w:id="1745957919">
      <w:bodyDiv w:val="1"/>
      <w:marLeft w:val="0"/>
      <w:marRight w:val="0"/>
      <w:marTop w:val="0"/>
      <w:marBottom w:val="0"/>
      <w:divBdr>
        <w:top w:val="none" w:sz="0" w:space="0" w:color="auto"/>
        <w:left w:val="none" w:sz="0" w:space="0" w:color="auto"/>
        <w:bottom w:val="none" w:sz="0" w:space="0" w:color="auto"/>
        <w:right w:val="none" w:sz="0" w:space="0" w:color="auto"/>
      </w:divBdr>
    </w:div>
    <w:div w:id="1954747788">
      <w:bodyDiv w:val="1"/>
      <w:marLeft w:val="0"/>
      <w:marRight w:val="0"/>
      <w:marTop w:val="0"/>
      <w:marBottom w:val="0"/>
      <w:divBdr>
        <w:top w:val="none" w:sz="0" w:space="0" w:color="auto"/>
        <w:left w:val="none" w:sz="0" w:space="0" w:color="auto"/>
        <w:bottom w:val="none" w:sz="0" w:space="0" w:color="auto"/>
        <w:right w:val="none" w:sz="0" w:space="0" w:color="auto"/>
      </w:divBdr>
    </w:div>
    <w:div w:id="2144805038">
      <w:bodyDiv w:val="1"/>
      <w:marLeft w:val="0"/>
      <w:marRight w:val="0"/>
      <w:marTop w:val="0"/>
      <w:marBottom w:val="0"/>
      <w:divBdr>
        <w:top w:val="none" w:sz="0" w:space="0" w:color="auto"/>
        <w:left w:val="none" w:sz="0" w:space="0" w:color="auto"/>
        <w:bottom w:val="none" w:sz="0" w:space="0" w:color="auto"/>
        <w:right w:val="none" w:sz="0" w:space="0" w:color="auto"/>
      </w:divBdr>
    </w:div>
    <w:div w:id="21463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inental.com/en/presse/pressemitteilungen/20250508-autobild-sportscars-sc7/" TargetMode="External"/><Relationship Id="rId18" Type="http://schemas.openxmlformats.org/officeDocument/2006/relationships/hyperlink" Target="mailto:arne.kouker@conti.de"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continental.com/media-center" TargetMode="External"/><Relationship Id="rId7" Type="http://schemas.openxmlformats.org/officeDocument/2006/relationships/styles" Target="styles.xml"/><Relationship Id="rId12" Type="http://schemas.openxmlformats.org/officeDocument/2006/relationships/hyperlink" Target="https://www.continental.com/en/press/press-releases/20250225-adac-summer-tire-test/" TargetMode="External"/><Relationship Id="rId17" Type="http://schemas.openxmlformats.org/officeDocument/2006/relationships/hyperlink" Target="https://www.continental.com/en/press/press-releases/20250313-ultracontact-nxt-ams/"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continental.com/en/press/press-releases/20250404-uc-nxt-motor/" TargetMode="External"/><Relationship Id="rId20" Type="http://schemas.openxmlformats.org/officeDocument/2006/relationships/hyperlink" Target="http://www.continental.com/press-tire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s://www.continental.com/en/press/press-releases/20250306-autobild/"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continental-tires.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ontinental.com/en/press/press-releases/20250313-autobild-pc7-sc7/"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B390B67455504A8230B1A7D8464087" ma:contentTypeVersion="19" ma:contentTypeDescription="Create a new document." ma:contentTypeScope="" ma:versionID="3862190ed4f91c3df5217b48ec9cfeec">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7baec4a51791e39b6c753b2849a66aad"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2f9f512-1b3f-446a-b9a0-0dacf9908c2f">
      <UserInfo>
        <DisplayName/>
        <AccountId xsi:nil="true"/>
        <AccountType/>
      </UserInfo>
    </SharedWithUsers>
    <TaxCatchAll xmlns="72f9f512-1b3f-446a-b9a0-0dacf9908c2f" xsi:nil="true"/>
    <lcf76f155ced4ddcb4097134ff3c332f xmlns="e2f1e946-27e2-445a-809d-4e2fab50c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DAF3A0-7483-4F41-9594-311CBA72C532}">
  <ds:schemaRefs>
    <ds:schemaRef ds:uri="http://schemas.openxmlformats.org/officeDocument/2006/bibliography"/>
  </ds:schemaRefs>
</ds:datastoreItem>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96533107-4557-4F93-9142-6858664B1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4324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Kouker, Arne</cp:lastModifiedBy>
  <cp:revision>61</cp:revision>
  <dcterms:created xsi:type="dcterms:W3CDTF">2025-05-30T11:06:00Z</dcterms:created>
  <dcterms:modified xsi:type="dcterms:W3CDTF">2025-06-04T06:57:00Z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7400</vt:r8>
  </property>
  <property fmtid="{D5CDD505-2E9C-101B-9397-08002B2CF9AE}" pid="3" name="GUID">
    <vt:lpwstr>43dad810-f43c-48d7-b264-69e6f4fdb942</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SIP_Label_6006a9c5-d130-408c-bc8e-3b5ecdb17aa0_Enabled">
    <vt:lpwstr>true</vt:lpwstr>
  </property>
  <property fmtid="{D5CDD505-2E9C-101B-9397-08002B2CF9AE}" pid="11" name="MSIP_Label_6006a9c5-d130-408c-bc8e-3b5ecdb17aa0_SetDate">
    <vt:lpwstr>2022-08-25T11:07:12Z</vt:lpwstr>
  </property>
  <property fmtid="{D5CDD505-2E9C-101B-9397-08002B2CF9AE}" pid="12" name="MSIP_Label_6006a9c5-d130-408c-bc8e-3b5ecdb17aa0_Method">
    <vt:lpwstr>Standard</vt:lpwstr>
  </property>
  <property fmtid="{D5CDD505-2E9C-101B-9397-08002B2CF9AE}" pid="13" name="MSIP_Label_6006a9c5-d130-408c-bc8e-3b5ecdb17aa0_Name">
    <vt:lpwstr>Recipients Have Full Control​</vt:lpwstr>
  </property>
  <property fmtid="{D5CDD505-2E9C-101B-9397-08002B2CF9AE}" pid="14" name="MSIP_Label_6006a9c5-d130-408c-bc8e-3b5ecdb17aa0_SiteId">
    <vt:lpwstr>8d4b558f-7b2e-40ba-ad1f-e04d79e6265a</vt:lpwstr>
  </property>
  <property fmtid="{D5CDD505-2E9C-101B-9397-08002B2CF9AE}" pid="15" name="MSIP_Label_6006a9c5-d130-408c-bc8e-3b5ecdb17aa0_ActionId">
    <vt:lpwstr>d3d8c918-d7f9-43a5-8ca1-b5bfc643661a</vt:lpwstr>
  </property>
  <property fmtid="{D5CDD505-2E9C-101B-9397-08002B2CF9AE}" pid="16" name="MSIP_Label_6006a9c5-d130-408c-bc8e-3b5ecdb17aa0_ContentBits">
    <vt:lpwstr>2</vt:lpwstr>
  </property>
  <property fmtid="{D5CDD505-2E9C-101B-9397-08002B2CF9AE}" pid="17" name="MediaServiceImageTags">
    <vt:lpwstr/>
  </property>
  <property fmtid="{D5CDD505-2E9C-101B-9397-08002B2CF9AE}" pid="18" name="ContentTypeId">
    <vt:lpwstr>0x0101005AB390B67455504A8230B1A7D8464087</vt:lpwstr>
  </property>
</Properties>
</file>